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ՀԱՅՏԱՐԱՐՈՒԹՅՈՒՆ</w:t>
      </w: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ՆԱԽԱՈՐԱԿԱՎՈՐՄԱՆ ԸՆԹԱՑԱԿԱՐԳԻ ՄԱՍԻՆ</w:t>
      </w: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2"/>
          <w:szCs w:val="19"/>
          <w:lang w:val="af-ZA"/>
        </w:rPr>
      </w:pP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Հայտարարության սույն տեքստը հաստատված է գնանշման հարցման գնահատող հանձնաժողովի </w:t>
      </w:r>
      <w:r w:rsidR="008A2CBB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2024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 թվականի </w:t>
      </w:r>
      <w:r w:rsidR="004A544D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սեպտեմբեր</w:t>
      </w:r>
      <w:r w:rsidR="0015679D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ի</w:t>
      </w:r>
      <w:r w:rsidR="004349FD" w:rsidRPr="006F2CD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 xml:space="preserve"> </w:t>
      </w:r>
      <w:r w:rsidR="00443A5E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6</w:t>
      </w:r>
      <w:r w:rsidRPr="006F2CD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-ի N 1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 xml:space="preserve"> որոշմամբ և հրապարակվում է</w:t>
      </w: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«Գնումների մասին» ՀՀ օրենքի 24-րդ հոդվածի համաձայն</w:t>
      </w: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0"/>
          <w:szCs w:val="19"/>
          <w:lang w:val="af-ZA"/>
        </w:rPr>
      </w:pPr>
    </w:p>
    <w:p w:rsidR="008D66CD" w:rsidRPr="006F2CD4" w:rsidRDefault="008D66CD" w:rsidP="008D66CD">
      <w:pPr>
        <w:pStyle w:val="a3"/>
        <w:spacing w:line="240" w:lineRule="auto"/>
        <w:jc w:val="center"/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Ընթացակարգի ծածկագիրը`  «</w:t>
      </w:r>
      <w:r w:rsidR="004A544D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ՀՀ ԱԱԾ-ՏԱ և ԿԿԳՎ-ԳՀԱՊՁԲ-24/1-ՀԱՅՏՍԱՐՔ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lang w:val="af-ZA"/>
        </w:rPr>
        <w:t>»</w:t>
      </w:r>
      <w:r w:rsidRPr="006F2CD4">
        <w:rPr>
          <w:rFonts w:ascii="GHEA Grapalat" w:hAnsi="GHEA Grapalat"/>
          <w:b/>
          <w:i w:val="0"/>
          <w:color w:val="0F243E"/>
          <w:sz w:val="19"/>
          <w:szCs w:val="19"/>
          <w:u w:val="single"/>
          <w:lang w:val="af-ZA"/>
        </w:rPr>
        <w:t xml:space="preserve">        </w:t>
      </w:r>
    </w:p>
    <w:p w:rsidR="008D66CD" w:rsidRPr="006F2CD4" w:rsidRDefault="008D66CD" w:rsidP="008D66CD">
      <w:pPr>
        <w:pStyle w:val="a3"/>
        <w:spacing w:line="240" w:lineRule="auto"/>
        <w:ind w:firstLine="708"/>
        <w:jc w:val="left"/>
        <w:rPr>
          <w:rFonts w:ascii="GHEA Grapalat" w:hAnsi="GHEA Grapalat"/>
          <w:b/>
          <w:i w:val="0"/>
          <w:sz w:val="19"/>
          <w:szCs w:val="19"/>
          <w:lang w:val="af-ZA"/>
        </w:rPr>
      </w:pPr>
    </w:p>
    <w:p w:rsidR="008D66CD" w:rsidRPr="006F2CD4" w:rsidRDefault="008D66CD" w:rsidP="008D66CD">
      <w:pPr>
        <w:pStyle w:val="a3"/>
        <w:spacing w:line="240" w:lineRule="auto"/>
        <w:ind w:firstLine="708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>I. ԳՆՄԱՆ ԱՌԱՐԿԱՅԻ ԲՆՈՒԹԱԳԻՐԸ</w:t>
      </w:r>
    </w:p>
    <w:p w:rsidR="008D66CD" w:rsidRPr="006F2CD4" w:rsidRDefault="008D66CD" w:rsidP="008D66CD">
      <w:pPr>
        <w:pStyle w:val="a3"/>
        <w:spacing w:line="240" w:lineRule="auto"/>
        <w:ind w:firstLine="708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1. Պատվիրատուն` ՀՀ ազգային անվտանգության ծառայություն, որը գտնվում է ք. Երևան, Նալբանդյան 104  հասցեում, </w:t>
      </w:r>
      <w:r w:rsidR="004A544D">
        <w:rPr>
          <w:rFonts w:ascii="GHEA Grapalat" w:hAnsi="GHEA Grapalat"/>
          <w:b/>
          <w:color w:val="FF0000"/>
          <w:sz w:val="19"/>
          <w:szCs w:val="19"/>
          <w:lang w:val="af-ZA"/>
        </w:rPr>
        <w:t>ՀԱՅՏՆԱԲԵՐՄԱՆ ՍԱՐՔԱՎՈՐՈՒՄՆԵՐԻ</w:t>
      </w:r>
      <w:r w:rsidR="008B4FE6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>ձեռքբերման նպատակով կազմակերպվելիք գնանշման հարցման հնարավոր մասնակիցների որոշման նպատակով հայտարարում է նախաորակավորման ընթացակարգ:</w:t>
      </w:r>
    </w:p>
    <w:p w:rsidR="008D66CD" w:rsidRDefault="008D66CD" w:rsidP="008D66C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</w:p>
    <w:p w:rsidR="008F456E" w:rsidRPr="006F2CD4" w:rsidRDefault="008F456E" w:rsidP="008D66C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</w:p>
    <w:p w:rsidR="008D66CD" w:rsidRPr="006F2CD4" w:rsidRDefault="008D66CD" w:rsidP="008D66C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>II. ԸՆԹԱՑԱԿԱՐԳԻՆ ՄԱՍՆԱԿՑԵԼՈՒ ՊԱՅՄԱՆՆԵՐԸ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2. «Գնումների մասին» ՀՀ օրենքի 7-րդ հոդվածի համաձայն` ցանկացած անձ, անկախ նրա օտարերկրյա ֆիզիկական անձ, կազմակերպություն կամ քաղաքացիություն չունեցող անձ լինելու հանգամանքից, ունի նախաորակավորման ընթացակարգին մասնակցելու հավասար իրավունք:</w:t>
      </w:r>
    </w:p>
    <w:p w:rsidR="008D66CD" w:rsidRPr="006F2CD4" w:rsidRDefault="008D66CD" w:rsidP="008D66CD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  <w:lang w:val="af-ZA"/>
        </w:rPr>
        <w:t xml:space="preserve">3. Նախաորակավորման ընթացակարգին մասնակցելու ցանկություն ունեցող մասնակիցը պետք է` </w:t>
      </w:r>
    </w:p>
    <w:p w:rsidR="008D66CD" w:rsidRPr="006F2CD4" w:rsidRDefault="008D66CD" w:rsidP="008D66CD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  <w:lang w:val="af-ZA"/>
        </w:rPr>
        <w:t xml:space="preserve">1) բավարարի «Գնումների մասին» ՀՀ օրենքի 6-րդ հոդվածի 3-րդ մասի 1-ին կետով սահմանված «Մասնագիտական գործունեության համապատասխանություն պայմանագրով նախատեսված գործունեությանը» որակավորման չափանիշին: Ընդ որում համանման են համարվում </w:t>
      </w:r>
      <w:r w:rsidR="004A544D" w:rsidRPr="004A544D">
        <w:rPr>
          <w:rFonts w:ascii="GHEA Grapalat" w:hAnsi="GHEA Grapalat"/>
          <w:b/>
          <w:color w:val="FF0000"/>
          <w:sz w:val="19"/>
          <w:szCs w:val="19"/>
          <w:lang w:val="af-ZA"/>
        </w:rPr>
        <w:t>ՀԱՅՏՆԱԲԵՐՄԱՆ և ՎԵՐԼՈՒԾՈՒԹՅԱՆ</w:t>
      </w:r>
      <w:r w:rsidR="004A544D">
        <w:rPr>
          <w:rFonts w:ascii="GHEA Grapalat" w:hAnsi="GHEA Grapalat"/>
          <w:sz w:val="19"/>
          <w:szCs w:val="19"/>
          <w:lang w:val="af-ZA"/>
        </w:rPr>
        <w:t xml:space="preserve"> </w:t>
      </w:r>
      <w:r w:rsidR="005C699E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 ՍԱՐՔԱՎՈՐՈՒՄՆԵՐԻ</w:t>
      </w:r>
      <w:r w:rsidR="003E2AF5" w:rsidRPr="003E2AF5">
        <w:rPr>
          <w:rFonts w:ascii="GHEA Grapalat" w:hAnsi="GHEA Grapalat"/>
          <w:b/>
          <w:color w:val="FF0000"/>
          <w:sz w:val="19"/>
          <w:szCs w:val="19"/>
          <w:lang w:val="af-ZA"/>
        </w:rPr>
        <w:t xml:space="preserve"> </w:t>
      </w:r>
      <w:r w:rsidR="00C0648C" w:rsidRPr="00C0648C">
        <w:rPr>
          <w:rFonts w:ascii="GHEA Grapalat" w:hAnsi="GHEA Grapalat"/>
          <w:sz w:val="19"/>
          <w:szCs w:val="19"/>
          <w:lang w:val="af-ZA"/>
        </w:rPr>
        <w:t>մատակարարված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լինելը: </w:t>
      </w:r>
    </w:p>
    <w:p w:rsidR="008D66CD" w:rsidRPr="006F2CD4" w:rsidRDefault="008D66CD" w:rsidP="008D66CD">
      <w:pPr>
        <w:ind w:firstLine="72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  <w:lang w:val="af-ZA"/>
        </w:rPr>
        <w:t>Մասնակիցը համարվում է սույն ենթակետով նախատեսված որակավորման չափանիշին բավարարող, եթե հայտով ներկայացրել է պահանջվող տեղեկությունները.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4. Մասնակիցները նախաորակավորման ընթացակարգին կարող են մասնակցել համատեղ գործունեության կարգով (կոնսորցիումով)։ Նման դեպքում`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1) նախաորակավորման հայտը ներառում է նաև համատեղ գործունեության պայմանագիր.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2) նախաորակավորման հայտի գնահատման ժամանակ հաշվի են առնվում համատեղ գործունեության պայմանագրի բոլոր անդամների միասնական որակավորումները (համատեղ գործունեության պայմանագրի յուրաքանչյուր անդամի որակավորումը պետք է համապատասխանի այդ պայմանագրով տվյալ անդամի ստանձնած` սույն հրավերով սահմանված որակավորման պահանջներին)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3) մասնակիցները կրում են համատեղ և համապարտ պատասխանատվություն.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4) համատեղ գործունեության պայմանագրի կողմը (կողմերը) չի (չեն) կարող նույն ընթացակարգին ներկայացնել առանձին հայտ (հայտեր):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5)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միջոցները։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>5. Գնանշման հարցման անցկացման ժամանակ մասնակիցներին կարող է հայտնի դառնալ կամ վստահվել պետական գաղտնիք պարունակող տեղեկություն, որի հրապարակումը (ցանկացած ձևով) այլ անձի (այդ թվում` հարազատներին) կարող է առաջացնել ՀՀ օրենսդրությամբ սահմանված պատասխանատվություն։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</w:p>
    <w:p w:rsidR="008D66CD" w:rsidRPr="006F2CD4" w:rsidRDefault="008D66CD" w:rsidP="008D66CD">
      <w:pPr>
        <w:jc w:val="center"/>
        <w:rPr>
          <w:rFonts w:ascii="GHEA Grapalat" w:hAnsi="GHEA Grapalat" w:cs="Sylfaen"/>
          <w:b/>
          <w:sz w:val="19"/>
          <w:szCs w:val="19"/>
          <w:lang w:val="af-ZA"/>
        </w:rPr>
      </w:pP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III. </w:t>
      </w:r>
      <w:r w:rsidRPr="006F2CD4">
        <w:rPr>
          <w:rFonts w:ascii="GHEA Grapalat" w:hAnsi="GHEA Grapalat" w:cs="Sylfaen"/>
          <w:b/>
          <w:sz w:val="19"/>
          <w:szCs w:val="19"/>
        </w:rPr>
        <w:t>ՊԱՐԶԱԲԱՆՈՒՄ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ՍՏԱՆԱԼՈՒ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ԵՎ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ՀԱՅՏԱՐԱՐՈՒԹՅԱՆ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ՄԵՋ</w:t>
      </w:r>
      <w:r w:rsidRPr="006F2CD4">
        <w:rPr>
          <w:rFonts w:ascii="GHEA Grapalat" w:hAnsi="GHEA Grapalat" w:cs="Sylfaen"/>
          <w:b/>
          <w:sz w:val="19"/>
          <w:szCs w:val="19"/>
          <w:lang w:val="af-ZA"/>
        </w:rPr>
        <w:t xml:space="preserve"> </w:t>
      </w:r>
    </w:p>
    <w:p w:rsidR="008D66CD" w:rsidRPr="006F2CD4" w:rsidRDefault="008D66CD" w:rsidP="008D66CD">
      <w:pPr>
        <w:jc w:val="center"/>
        <w:rPr>
          <w:rFonts w:ascii="GHEA Grapalat" w:hAnsi="GHEA Grapalat" w:cs="Arial"/>
          <w:b/>
          <w:sz w:val="19"/>
          <w:szCs w:val="19"/>
          <w:lang w:val="af-ZA"/>
        </w:rPr>
      </w:pPr>
      <w:r w:rsidRPr="006F2CD4">
        <w:rPr>
          <w:rFonts w:ascii="GHEA Grapalat" w:hAnsi="GHEA Grapalat" w:cs="Sylfaen"/>
          <w:b/>
          <w:sz w:val="19"/>
          <w:szCs w:val="19"/>
        </w:rPr>
        <w:t>ՓՈՓՈԽՈՒԹՅՈՒՆ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ԿԱՏԱՐԵԼՈՒ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ԿԱՐԳԸ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</w:p>
    <w:p w:rsidR="00EE23F4" w:rsidRPr="00575227" w:rsidRDefault="00EE23F4" w:rsidP="00EE23F4">
      <w:pPr>
        <w:ind w:firstLine="567"/>
        <w:jc w:val="both"/>
        <w:rPr>
          <w:rFonts w:ascii="GHEA Grapalat" w:hAnsi="GHEA Grapalat" w:cs="Tahoma"/>
          <w:b/>
          <w:color w:val="00B050"/>
          <w:sz w:val="20"/>
          <w:lang w:val="af-ZA"/>
        </w:rPr>
      </w:pPr>
      <w:r w:rsidRPr="00575227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6.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Մասնակիցն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իրավունք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ունի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նախաորակավորման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հայտերի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ներկայացման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վերջնաժամկետը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լրանալուց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առնվազն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>հինգ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օրացուցային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առաջ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 xml:space="preserve"> գրավոր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պահանջելու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նախաորակավորման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հայտարարության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վերաբերյալ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</w:rPr>
        <w:t>։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/>
          <w:b/>
          <w:color w:val="00B050"/>
          <w:sz w:val="20"/>
        </w:rPr>
        <w:t>Հ</w:t>
      </w:r>
      <w:r w:rsidRPr="00575227">
        <w:rPr>
          <w:rFonts w:ascii="GHEA Grapalat" w:hAnsi="GHEA Grapalat" w:cs="Sylfaen"/>
          <w:b/>
          <w:color w:val="00B050"/>
          <w:sz w:val="20"/>
        </w:rPr>
        <w:t>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կատարած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</w:t>
      </w:r>
      <w:r w:rsidRPr="00575227">
        <w:rPr>
          <w:rFonts w:ascii="GHEA Grapalat" w:hAnsi="GHEA Grapalat" w:cs="Sylfaen"/>
          <w:b/>
          <w:color w:val="00B050"/>
          <w:sz w:val="20"/>
        </w:rPr>
        <w:t>ասնակցին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տրամադրում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է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 xml:space="preserve">գրավոր՝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ստանալու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օրվան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հաջորդող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hy-AM"/>
        </w:rPr>
        <w:t xml:space="preserve"> երկու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օրացուցային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օրվա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ընթացքում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>:</w:t>
      </w:r>
      <w:r w:rsidRPr="00575227">
        <w:rPr>
          <w:rFonts w:ascii="Calibri" w:hAnsi="Calibri" w:cs="Calibri"/>
          <w:b/>
          <w:color w:val="00B050"/>
          <w:sz w:val="20"/>
          <w:lang w:val="af-ZA"/>
        </w:rPr>
        <w:t> 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Որևէ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մասնակցի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տեղեկություն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տրամադրելու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դեպքում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պատվիրատուն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պետք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է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ապահովի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այդ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տեղեկության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մատչելիությունը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բոլոր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հնարավոր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մասնակիցների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համար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>:</w:t>
      </w:r>
    </w:p>
    <w:p w:rsidR="00EE23F4" w:rsidRPr="00575227" w:rsidRDefault="00EE23F4" w:rsidP="00EE23F4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b/>
          <w:color w:val="00B050"/>
          <w:sz w:val="20"/>
          <w:lang w:val="af-ZA"/>
        </w:rPr>
      </w:pP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Սույն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կետում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նշված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proofErr w:type="gramStart"/>
      <w:r w:rsidRPr="00575227">
        <w:rPr>
          <w:rFonts w:ascii="GHEA Grapalat" w:hAnsi="GHEA Grapalat" w:cs="Arial"/>
          <w:b/>
          <w:color w:val="00B050"/>
          <w:sz w:val="20"/>
        </w:rPr>
        <w:t>միջոցով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 </w:t>
      </w:r>
      <w:r w:rsidRPr="00575227">
        <w:rPr>
          <w:rFonts w:ascii="GHEA Grapalat" w:hAnsi="GHEA Grapalat" w:cs="Arial"/>
          <w:b/>
          <w:color w:val="00B050"/>
          <w:sz w:val="20"/>
          <w:lang w:val="hy-AM"/>
        </w:rPr>
        <w:t>ներկայացվելու</w:t>
      </w:r>
      <w:proofErr w:type="gram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 դեպքում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մասնակիցը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գրության բնօրիկանից արտատպված տարբերակը ուղարկում է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հանձնաժողովի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քարտուղարի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 էլեկտրոնային փոստի հասցեին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: </w:t>
      </w:r>
    </w:p>
    <w:p w:rsidR="00EE23F4" w:rsidRPr="00575227" w:rsidRDefault="00EE23F4" w:rsidP="00EE23F4">
      <w:pPr>
        <w:ind w:firstLine="567"/>
        <w:jc w:val="both"/>
        <w:rPr>
          <w:rFonts w:ascii="GHEA Grapalat" w:hAnsi="GHEA Grapalat" w:cs="Arial"/>
          <w:b/>
          <w:color w:val="00B050"/>
          <w:sz w:val="20"/>
          <w:lang w:val="af-ZA"/>
        </w:rPr>
      </w:pP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Հարց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ումը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proofErr w:type="gramStart"/>
      <w:r w:rsidRPr="00575227">
        <w:rPr>
          <w:rFonts w:ascii="GHEA Grapalat" w:hAnsi="GHEA Grapalat" w:cs="Arial"/>
          <w:b/>
          <w:color w:val="00B050"/>
          <w:sz w:val="20"/>
        </w:rPr>
        <w:t>միջոցով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 </w:t>
      </w:r>
      <w:r w:rsidRPr="00575227">
        <w:rPr>
          <w:rFonts w:ascii="GHEA Grapalat" w:hAnsi="GHEA Grapalat" w:cs="Arial"/>
          <w:b/>
          <w:color w:val="00B050"/>
          <w:sz w:val="20"/>
          <w:lang w:val="hy-AM"/>
        </w:rPr>
        <w:t>ներկայացված</w:t>
      </w:r>
      <w:proofErr w:type="gram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 xml:space="preserve"> լինելու դեպքում դրա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պարզաբա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hy-AM"/>
        </w:rPr>
        <w:t>նման վերաբերյալ գրության բնօրինակից արտատպված տարբերակը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ուղարկվում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Arial"/>
          <w:b/>
          <w:color w:val="00B050"/>
          <w:sz w:val="20"/>
        </w:rPr>
        <w:t>է</w:t>
      </w:r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հանձնաժողովի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քարտուղարի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`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սույն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հրավերով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նախատեսված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փոստից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մասնակցի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`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ստացված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էլեկտրոնային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փոստին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ուղարկելու</w:t>
      </w:r>
      <w:proofErr w:type="spellEnd"/>
      <w:r w:rsidRPr="00575227">
        <w:rPr>
          <w:rFonts w:ascii="GHEA Grapalat" w:hAnsi="GHEA Grapalat" w:cs="Arial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Arial"/>
          <w:b/>
          <w:color w:val="00B050"/>
          <w:sz w:val="20"/>
        </w:rPr>
        <w:t>միջոցով</w:t>
      </w:r>
      <w:proofErr w:type="spellEnd"/>
      <w:r w:rsidR="00B37BD2" w:rsidRPr="00575227">
        <w:rPr>
          <w:rFonts w:ascii="GHEA Grapalat" w:hAnsi="GHEA Grapalat" w:cs="Arial"/>
          <w:b/>
          <w:color w:val="00B050"/>
          <w:sz w:val="20"/>
          <w:lang w:val="af-ZA"/>
        </w:rPr>
        <w:t>:</w:t>
      </w:r>
    </w:p>
    <w:p w:rsidR="00EE23F4" w:rsidRPr="005951BF" w:rsidRDefault="00EE23F4" w:rsidP="00EE23F4">
      <w:pPr>
        <w:pStyle w:val="af2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7. </w:t>
      </w:r>
      <w:r w:rsidRPr="00575227">
        <w:rPr>
          <w:rFonts w:ascii="Calibri" w:hAnsi="Calibri"/>
          <w:b/>
          <w:color w:val="00B050"/>
          <w:sz w:val="21"/>
          <w:szCs w:val="21"/>
          <w:lang w:val="hy-AM"/>
        </w:rPr>
        <w:t>Հ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արցման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և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պարզաբանումների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բովանդակության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հայտարարությունը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հրապարակվում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է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տեղեկագրում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`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կատարած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մասնակցին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տրամադրելու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օրը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,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առանց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նշելու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կատարած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մասնակցի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տվյալները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,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իսկ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պետական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գաղտնիք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պարունակող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գնումների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դեպքում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հարցման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և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պարզաբանումների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բովանդակության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պարզաբանումը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տրամադրվում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575227">
        <w:rPr>
          <w:rFonts w:ascii="GHEA Grapalat" w:hAnsi="GHEA Grapalat" w:cs="Sylfaen"/>
          <w:b/>
          <w:color w:val="00B050"/>
          <w:sz w:val="20"/>
        </w:rPr>
        <w:t>է</w:t>
      </w:r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հրավեր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ստացած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575227">
        <w:rPr>
          <w:rFonts w:ascii="GHEA Grapalat" w:hAnsi="GHEA Grapalat" w:cs="Sylfaen"/>
          <w:b/>
          <w:color w:val="00B050"/>
          <w:sz w:val="20"/>
        </w:rPr>
        <w:t>մասնակիցներին</w:t>
      </w:r>
      <w:proofErr w:type="spellEnd"/>
      <w:r w:rsidRPr="00575227">
        <w:rPr>
          <w:rFonts w:ascii="GHEA Grapalat" w:hAnsi="GHEA Grapalat" w:cs="Sylfaen"/>
          <w:b/>
          <w:color w:val="00B050"/>
          <w:sz w:val="20"/>
          <w:lang w:val="af-ZA"/>
        </w:rPr>
        <w:t>:</w:t>
      </w:r>
    </w:p>
    <w:p w:rsidR="00EE23F4" w:rsidRPr="009C07B0" w:rsidRDefault="00EE23F4" w:rsidP="008D66CD">
      <w:pPr>
        <w:ind w:firstLine="567"/>
        <w:jc w:val="both"/>
        <w:rPr>
          <w:rFonts w:ascii="GHEA Grapalat" w:hAnsi="GHEA Grapalat"/>
          <w:b/>
          <w:color w:val="00B050"/>
          <w:sz w:val="19"/>
          <w:szCs w:val="19"/>
          <w:lang w:val="af-ZA"/>
        </w:rPr>
      </w:pPr>
      <w:r w:rsidRPr="005951BF">
        <w:rPr>
          <w:rFonts w:ascii="GHEA Grapalat" w:hAnsi="GHEA Grapalat" w:cs="Sylfaen"/>
          <w:sz w:val="20"/>
          <w:lang w:val="af-ZA"/>
        </w:rPr>
        <w:lastRenderedPageBreak/>
        <w:t xml:space="preserve">8. </w:t>
      </w:r>
      <w:proofErr w:type="spellStart"/>
      <w:r w:rsidRPr="005951BF">
        <w:rPr>
          <w:rFonts w:ascii="GHEA Grapalat" w:hAnsi="GHEA Grapalat" w:cs="Sylfaen"/>
          <w:sz w:val="20"/>
        </w:rPr>
        <w:t>Պարզաբանում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չի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տրամադրվում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951BF">
        <w:rPr>
          <w:rFonts w:ascii="GHEA Grapalat" w:hAnsi="GHEA Grapalat" w:cs="Sylfaen"/>
          <w:sz w:val="20"/>
        </w:rPr>
        <w:t>եթե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հարցումը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կատարվել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է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սույն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բաժնով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սահմանված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ժամկետի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խախտմամբ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951BF">
        <w:rPr>
          <w:rFonts w:ascii="GHEA Grapalat" w:hAnsi="GHEA Grapalat" w:cs="Sylfaen"/>
          <w:sz w:val="20"/>
        </w:rPr>
        <w:t>ինչպես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նաև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, </w:t>
      </w:r>
      <w:proofErr w:type="spellStart"/>
      <w:r w:rsidRPr="005951BF">
        <w:rPr>
          <w:rFonts w:ascii="GHEA Grapalat" w:hAnsi="GHEA Grapalat" w:cs="Sylfaen"/>
          <w:sz w:val="20"/>
        </w:rPr>
        <w:t>եթե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հարցումը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դուրս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r w:rsidRPr="005951BF">
        <w:rPr>
          <w:rFonts w:ascii="GHEA Grapalat" w:hAnsi="GHEA Grapalat" w:cs="Sylfaen"/>
          <w:sz w:val="20"/>
        </w:rPr>
        <w:t>է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սույն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հայտարարության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բովանդակության</w:t>
      </w:r>
      <w:proofErr w:type="spellEnd"/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5951BF">
        <w:rPr>
          <w:rFonts w:ascii="GHEA Grapalat" w:hAnsi="GHEA Grapalat" w:cs="Sylfaen"/>
          <w:sz w:val="20"/>
        </w:rPr>
        <w:t>շրջանակից</w:t>
      </w:r>
      <w:proofErr w:type="spellEnd"/>
      <w:r w:rsidRPr="005951BF">
        <w:rPr>
          <w:rFonts w:ascii="GHEA Grapalat" w:hAnsi="GHEA Grapalat" w:cs="Sylfaen"/>
          <w:sz w:val="20"/>
        </w:rPr>
        <w:t>։</w:t>
      </w:r>
      <w:r w:rsidRPr="005951B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Ընդ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որում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,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մասնակիցը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գրավոր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ծանուցվում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9C07B0">
        <w:rPr>
          <w:rFonts w:ascii="GHEA Grapalat" w:hAnsi="GHEA Grapalat" w:cs="Sylfaen"/>
          <w:b/>
          <w:color w:val="00B050"/>
          <w:sz w:val="20"/>
        </w:rPr>
        <w:t>է</w:t>
      </w:r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պարզաբանում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չտրամադրելու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հիմքերի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մասին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`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հարցումը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ստանալու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օրվան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հաջորդող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r w:rsidRPr="009C07B0">
        <w:rPr>
          <w:rFonts w:ascii="GHEA Grapalat" w:hAnsi="GHEA Grapalat" w:cs="Sylfaen"/>
          <w:b/>
          <w:color w:val="00B050"/>
          <w:sz w:val="20"/>
          <w:lang w:val="hy-AM"/>
        </w:rPr>
        <w:t>երկու</w:t>
      </w:r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օրացուցային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օրվա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 xml:space="preserve"> </w:t>
      </w:r>
      <w:proofErr w:type="spellStart"/>
      <w:r w:rsidRPr="009C07B0">
        <w:rPr>
          <w:rFonts w:ascii="GHEA Grapalat" w:hAnsi="GHEA Grapalat" w:cs="Sylfaen"/>
          <w:b/>
          <w:color w:val="00B050"/>
          <w:sz w:val="20"/>
        </w:rPr>
        <w:t>ընթացքում</w:t>
      </w:r>
      <w:proofErr w:type="spellEnd"/>
      <w:r w:rsidRPr="009C07B0">
        <w:rPr>
          <w:rFonts w:ascii="GHEA Grapalat" w:hAnsi="GHEA Grapalat" w:cs="Sylfaen"/>
          <w:b/>
          <w:color w:val="00B050"/>
          <w:sz w:val="20"/>
          <w:lang w:val="af-ZA"/>
        </w:rPr>
        <w:t>:</w:t>
      </w:r>
    </w:p>
    <w:p w:rsidR="008D66CD" w:rsidRPr="006F2CD4" w:rsidRDefault="008D66CD" w:rsidP="008D66C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9"/>
          <w:szCs w:val="19"/>
          <w:lang w:val="af-ZA"/>
        </w:rPr>
      </w:pP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9.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Հայտերի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ներկայացման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վերջնաժամկետը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լրանալուց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առնվազն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երկու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օրացուցային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առաջ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սույն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հայտարարության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մեջ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կարող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կատարվել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փոփոխություններ</w:t>
      </w:r>
      <w:r w:rsidRPr="006F2CD4">
        <w:rPr>
          <w:rFonts w:ascii="GHEA Grapalat" w:hAnsi="GHEA Grapalat" w:cs="Tahoma"/>
          <w:sz w:val="19"/>
          <w:szCs w:val="19"/>
        </w:rPr>
        <w:t>։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Փ</w:t>
      </w:r>
      <w:r w:rsidRPr="006F2CD4">
        <w:rPr>
          <w:rFonts w:ascii="GHEA Grapalat" w:hAnsi="GHEA Grapalat" w:cs="Sylfaen"/>
          <w:sz w:val="19"/>
          <w:szCs w:val="19"/>
          <w:lang w:val="ru-RU"/>
        </w:rPr>
        <w:t>ոփոխություն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կատարելու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հաջորդող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առաջին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աշխատանքային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օրը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քարտուղարը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կատարելու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մասին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հայտարարություն</w:t>
      </w:r>
      <w:r w:rsidRPr="006F2CD4">
        <w:rPr>
          <w:rFonts w:ascii="GHEA Grapalat" w:hAnsi="GHEA Grapalat" w:cs="Sylfaen"/>
          <w:sz w:val="19"/>
          <w:szCs w:val="19"/>
        </w:rPr>
        <w:t>ը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հրապարակում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Arial Unicode"/>
          <w:sz w:val="19"/>
          <w:szCs w:val="19"/>
        </w:rPr>
        <w:t>է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տեղեկագրում</w:t>
      </w:r>
      <w:r w:rsidRPr="006F2CD4">
        <w:rPr>
          <w:rFonts w:ascii="GHEA Grapalat" w:hAnsi="GHEA Grapalat" w:cs="Tahoma"/>
          <w:sz w:val="19"/>
          <w:szCs w:val="19"/>
        </w:rPr>
        <w:t>։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</w:p>
    <w:p w:rsidR="008D66CD" w:rsidRPr="006F2CD4" w:rsidRDefault="008D66CD" w:rsidP="008D66CD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9"/>
          <w:szCs w:val="19"/>
          <w:lang w:val="af-ZA"/>
        </w:rPr>
      </w:pP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10.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հայտարարության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մեջ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փոփոխություններ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կատարվելու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դեպքում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Arial Unicode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ներկայացնելու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վերջնաժամկետը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հաշվվում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այդ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փոփոխությունների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մասին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տեղեկագրում</w:t>
      </w:r>
      <w:r w:rsidRPr="006F2CD4">
        <w:rPr>
          <w:rFonts w:ascii="GHEA Grapalat" w:hAnsi="GHEA Grapalat" w:cs="Arial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հայտարարության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հրապարակման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օրվանից</w:t>
      </w:r>
      <w:r w:rsidRPr="006F2CD4">
        <w:rPr>
          <w:rFonts w:ascii="GHEA Grapalat" w:hAnsi="GHEA Grapalat" w:cs="Tahoma"/>
          <w:sz w:val="19"/>
          <w:szCs w:val="19"/>
          <w:lang w:val="ru-RU"/>
        </w:rPr>
        <w:t>։</w:t>
      </w:r>
      <w:r w:rsidRPr="006F2CD4">
        <w:rPr>
          <w:rFonts w:ascii="GHEA Grapalat" w:hAnsi="GHEA Grapalat" w:cs="Arial Unicode"/>
          <w:sz w:val="19"/>
          <w:szCs w:val="19"/>
          <w:lang w:val="af-ZA"/>
        </w:rPr>
        <w:t xml:space="preserve"> </w:t>
      </w:r>
    </w:p>
    <w:p w:rsidR="008D66CD" w:rsidRPr="006F2CD4" w:rsidRDefault="008D66CD" w:rsidP="008D66CD">
      <w:pPr>
        <w:jc w:val="center"/>
        <w:rPr>
          <w:rFonts w:ascii="GHEA Grapalat" w:hAnsi="GHEA Grapalat" w:cs="Arial"/>
          <w:b/>
          <w:sz w:val="19"/>
          <w:szCs w:val="19"/>
          <w:lang w:val="af-ZA"/>
        </w:rPr>
      </w:pPr>
      <w:r w:rsidRPr="006F2CD4">
        <w:rPr>
          <w:rFonts w:ascii="GHEA Grapalat" w:hAnsi="GHEA Grapalat" w:cs="Arial Unicode"/>
          <w:sz w:val="19"/>
          <w:szCs w:val="19"/>
          <w:lang w:val="af-ZA"/>
        </w:rPr>
        <w:br/>
      </w:r>
      <w:r w:rsidRPr="006F2CD4">
        <w:rPr>
          <w:rFonts w:ascii="GHEA Grapalat" w:hAnsi="GHEA Grapalat"/>
          <w:b/>
          <w:sz w:val="19"/>
          <w:szCs w:val="19"/>
          <w:lang w:val="af-ZA"/>
        </w:rPr>
        <w:t xml:space="preserve">IV.  </w:t>
      </w:r>
      <w:r w:rsidRPr="006F2CD4">
        <w:rPr>
          <w:rFonts w:ascii="GHEA Grapalat" w:hAnsi="GHEA Grapalat"/>
          <w:b/>
          <w:sz w:val="19"/>
          <w:szCs w:val="19"/>
        </w:rPr>
        <w:t>ՆԱԽԱՈՐԱԿԱՎՈՐՄԱՆ</w:t>
      </w:r>
      <w:r w:rsidRPr="006F2CD4">
        <w:rPr>
          <w:rFonts w:ascii="GHEA Grapalat" w:hAnsi="GHEA Grapalat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ՀԱՅՏԸ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ՆԵՐԿԱՅԱՑՆԵԼՈՒ</w:t>
      </w:r>
      <w:r w:rsidRPr="006F2CD4">
        <w:rPr>
          <w:rFonts w:ascii="GHEA Grapalat" w:hAnsi="GHEA Grapalat" w:cs="Arial"/>
          <w:b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b/>
          <w:sz w:val="19"/>
          <w:szCs w:val="19"/>
        </w:rPr>
        <w:t>ԿԱՐԳԸ</w:t>
      </w:r>
    </w:p>
    <w:p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/>
          <w:sz w:val="19"/>
          <w:szCs w:val="19"/>
        </w:rPr>
        <w:t>11.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Սույն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ընթացակարգին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մասնակցելու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համար</w:t>
      </w:r>
      <w:r w:rsidRPr="006F2CD4">
        <w:rPr>
          <w:rFonts w:ascii="GHEA Grapalat" w:hAnsi="GHEA Grapalat" w:cs="Sylfaen"/>
          <w:sz w:val="19"/>
          <w:szCs w:val="19"/>
        </w:rPr>
        <w:t xml:space="preserve"> մ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ասնակիցը</w:t>
      </w:r>
      <w:r w:rsidRPr="006F2CD4">
        <w:rPr>
          <w:rFonts w:ascii="GHEA Grapalat" w:hAnsi="GHEA Grapalat" w:cs="Sylfaen"/>
          <w:sz w:val="19"/>
          <w:szCs w:val="19"/>
        </w:rPr>
        <w:t xml:space="preserve"> հանձնաժողովին ներկայացնում է հայտ</w:t>
      </w:r>
      <w:r w:rsidRPr="006F2CD4">
        <w:rPr>
          <w:rFonts w:ascii="GHEA Grapalat" w:hAnsi="GHEA Grapalat" w:cs="Tahoma"/>
          <w:sz w:val="19"/>
          <w:szCs w:val="19"/>
          <w:lang w:val="ru-RU"/>
        </w:rPr>
        <w:t>։</w:t>
      </w:r>
      <w:r w:rsidRPr="006F2CD4">
        <w:rPr>
          <w:rFonts w:ascii="GHEA Grapalat" w:hAnsi="GHEA Grapalat" w:cs="Tahoma"/>
          <w:sz w:val="19"/>
          <w:szCs w:val="19"/>
        </w:rPr>
        <w:t xml:space="preserve"> 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12. </w:t>
      </w:r>
      <w:proofErr w:type="spellStart"/>
      <w:r w:rsidRPr="006F2CD4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</w:t>
      </w:r>
      <w:r w:rsidRPr="006F2CD4">
        <w:rPr>
          <w:rFonts w:ascii="GHEA Grapalat" w:hAnsi="GHEA Grapalat" w:cs="Sylfaen"/>
          <w:sz w:val="19"/>
          <w:szCs w:val="19"/>
        </w:rPr>
        <w:t>այտը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մասնակիցը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փաստաթղթային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ձևով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/>
          <w:sz w:val="19"/>
          <w:szCs w:val="19"/>
        </w:rPr>
        <w:t>փակ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ծրարով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/>
          <w:sz w:val="19"/>
          <w:szCs w:val="19"/>
        </w:rPr>
        <w:t>սոսնձված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: </w:t>
      </w:r>
      <w:proofErr w:type="spellStart"/>
      <w:r w:rsidRPr="006F2CD4">
        <w:rPr>
          <w:rFonts w:ascii="GHEA Grapalat" w:hAnsi="GHEA Grapalat"/>
          <w:sz w:val="19"/>
          <w:szCs w:val="19"/>
        </w:rPr>
        <w:t>Ծրարի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վրա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կազմելու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լեզվով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նշվում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</w:p>
    <w:p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ա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. </w:t>
      </w:r>
      <w:proofErr w:type="spellStart"/>
      <w:proofErr w:type="gramStart"/>
      <w:r w:rsidRPr="006F2CD4">
        <w:rPr>
          <w:rFonts w:ascii="GHEA Grapalat" w:hAnsi="GHEA Grapalat"/>
          <w:sz w:val="19"/>
          <w:szCs w:val="19"/>
        </w:rPr>
        <w:t>պատվիրատուի</w:t>
      </w:r>
      <w:proofErr w:type="spellEnd"/>
      <w:proofErr w:type="gram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անվանումը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ներկայացման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վայրը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(</w:t>
      </w:r>
      <w:proofErr w:type="spellStart"/>
      <w:r w:rsidRPr="006F2CD4">
        <w:rPr>
          <w:rFonts w:ascii="GHEA Grapalat" w:hAnsi="GHEA Grapalat"/>
          <w:sz w:val="19"/>
          <w:szCs w:val="19"/>
        </w:rPr>
        <w:t>հասցեն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).</w:t>
      </w:r>
    </w:p>
    <w:p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բ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. </w:t>
      </w:r>
      <w:proofErr w:type="spellStart"/>
      <w:proofErr w:type="gramStart"/>
      <w:r w:rsidRPr="006F2CD4">
        <w:rPr>
          <w:rFonts w:ascii="GHEA Grapalat" w:hAnsi="GHEA Grapalat"/>
          <w:sz w:val="19"/>
          <w:szCs w:val="19"/>
        </w:rPr>
        <w:t>ընթացակարգի</w:t>
      </w:r>
      <w:proofErr w:type="spellEnd"/>
      <w:proofErr w:type="gram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ծածկագիրը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.</w:t>
      </w:r>
    </w:p>
    <w:p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գ</w:t>
      </w:r>
      <w:r w:rsidRPr="006F2CD4">
        <w:rPr>
          <w:rFonts w:ascii="GHEA Grapalat" w:hAnsi="GHEA Grapalat"/>
          <w:sz w:val="19"/>
          <w:szCs w:val="19"/>
          <w:lang w:val="af-ZA"/>
        </w:rPr>
        <w:t>. «</w:t>
      </w:r>
      <w:proofErr w:type="spellStart"/>
      <w:proofErr w:type="gramStart"/>
      <w:r w:rsidRPr="006F2CD4">
        <w:rPr>
          <w:rFonts w:ascii="GHEA Grapalat" w:hAnsi="GHEA Grapalat"/>
          <w:sz w:val="19"/>
          <w:szCs w:val="19"/>
        </w:rPr>
        <w:t>չբացել</w:t>
      </w:r>
      <w:proofErr w:type="spellEnd"/>
      <w:proofErr w:type="gram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մինչև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բացման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նիստը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» </w:t>
      </w:r>
      <w:proofErr w:type="spellStart"/>
      <w:r w:rsidRPr="006F2CD4">
        <w:rPr>
          <w:rFonts w:ascii="GHEA Grapalat" w:hAnsi="GHEA Grapalat"/>
          <w:sz w:val="19"/>
          <w:szCs w:val="19"/>
        </w:rPr>
        <w:t>բառերը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.</w:t>
      </w:r>
    </w:p>
    <w:p w:rsidR="008D66CD" w:rsidRPr="006F2CD4" w:rsidRDefault="008D66CD" w:rsidP="008D66CD">
      <w:pPr>
        <w:ind w:firstLine="540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/>
          <w:sz w:val="19"/>
          <w:szCs w:val="19"/>
        </w:rPr>
        <w:t>դ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. </w:t>
      </w:r>
      <w:proofErr w:type="spellStart"/>
      <w:proofErr w:type="gramStart"/>
      <w:r w:rsidRPr="006F2CD4">
        <w:rPr>
          <w:rFonts w:ascii="GHEA Grapalat" w:hAnsi="GHEA Grapalat"/>
          <w:sz w:val="19"/>
          <w:szCs w:val="19"/>
        </w:rPr>
        <w:t>մասնակցի</w:t>
      </w:r>
      <w:proofErr w:type="spellEnd"/>
      <w:proofErr w:type="gram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անվանումը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(</w:t>
      </w:r>
      <w:proofErr w:type="spellStart"/>
      <w:r w:rsidRPr="006F2CD4">
        <w:rPr>
          <w:rFonts w:ascii="GHEA Grapalat" w:hAnsi="GHEA Grapalat"/>
          <w:sz w:val="19"/>
          <w:szCs w:val="19"/>
        </w:rPr>
        <w:t>անունը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), </w:t>
      </w:r>
      <w:proofErr w:type="spellStart"/>
      <w:r w:rsidRPr="006F2CD4">
        <w:rPr>
          <w:rFonts w:ascii="GHEA Grapalat" w:hAnsi="GHEA Grapalat"/>
          <w:sz w:val="19"/>
          <w:szCs w:val="19"/>
        </w:rPr>
        <w:t>գտնվելու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վայրը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հեռախոսահամարը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>: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13.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Ընթացակարգի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անհրաժեշտ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ոչ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ուշ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քան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="004A544D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16.09.2024</w:t>
      </w:r>
      <w:r w:rsidR="004349FD"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թ.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ժամը</w:t>
      </w:r>
      <w:proofErr w:type="spellEnd"/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r w:rsidR="008E1680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15:00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-</w:t>
      </w:r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ն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: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Փաստաթղթային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ձևով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հայտերը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անհրաժեշտ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ներկայացնել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մինչև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կետով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սահմանված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ժամկետը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լրանալը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Pr="006F2CD4">
        <w:rPr>
          <w:rFonts w:ascii="GHEA Grapalat" w:hAnsi="GHEA Grapalat" w:cs="Sylfaen"/>
          <w:sz w:val="19"/>
          <w:szCs w:val="19"/>
        </w:rPr>
        <w:t>ք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Երևան</w:t>
      </w:r>
      <w:proofErr w:type="spellEnd"/>
      <w:r w:rsidR="00227254" w:rsidRPr="006F2CD4">
        <w:rPr>
          <w:rFonts w:ascii="GHEA Grapalat" w:hAnsi="GHEA Grapalat" w:cs="Sylfaen"/>
          <w:sz w:val="19"/>
          <w:szCs w:val="19"/>
          <w:lang w:val="af-ZA"/>
        </w:rPr>
        <w:t>,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Նալբանդյան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104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հասցեով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(</w:t>
      </w:r>
      <w:r w:rsidRPr="006F2CD4">
        <w:rPr>
          <w:rFonts w:ascii="GHEA Grapalat" w:hAnsi="GHEA Grapalat" w:cs="Sylfaen"/>
          <w:sz w:val="19"/>
          <w:szCs w:val="19"/>
        </w:rPr>
        <w:t>ՀՀ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ԱԱԾ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տնտեսական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վարչություն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հանձնաժողովի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քարտուղարին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>):</w:t>
      </w:r>
    </w:p>
    <w:p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 xml:space="preserve">14.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Փաստաթղթային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ձևով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ներկայացված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ստանում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և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հանձնաժողովի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քարտուղար</w:t>
      </w:r>
      <w:r w:rsidRPr="006F2CD4">
        <w:rPr>
          <w:rFonts w:ascii="GHEA Grapalat" w:hAnsi="GHEA Grapalat" w:cs="Sylfaen"/>
          <w:sz w:val="19"/>
          <w:szCs w:val="19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ՀՀ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ԱԱԾ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տնտեսական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վարչության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աշխատակից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="00BD5225">
        <w:rPr>
          <w:rFonts w:ascii="GHEA Grapalat" w:hAnsi="GHEA Grapalat" w:cs="Sylfaen"/>
          <w:b/>
          <w:color w:val="FF0000"/>
          <w:sz w:val="19"/>
          <w:szCs w:val="19"/>
          <w:lang w:val="en-US"/>
        </w:rPr>
        <w:t>Լուսինե</w:t>
      </w:r>
      <w:proofErr w:type="spellEnd"/>
      <w:r w:rsidR="00BD5225" w:rsidRPr="00BD5225">
        <w:rPr>
          <w:rFonts w:ascii="GHEA Grapalat" w:hAnsi="GHEA Grapalat" w:cs="Sylfaen"/>
          <w:b/>
          <w:color w:val="FF0000"/>
          <w:sz w:val="19"/>
          <w:szCs w:val="19"/>
        </w:rPr>
        <w:t xml:space="preserve"> </w:t>
      </w:r>
      <w:proofErr w:type="spellStart"/>
      <w:r w:rsidR="00BD5225">
        <w:rPr>
          <w:rFonts w:ascii="GHEA Grapalat" w:hAnsi="GHEA Grapalat" w:cs="Sylfaen"/>
          <w:b/>
          <w:color w:val="FF0000"/>
          <w:sz w:val="19"/>
          <w:szCs w:val="19"/>
          <w:lang w:val="en-US"/>
        </w:rPr>
        <w:t>Բաբայանը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>:</w:t>
      </w:r>
    </w:p>
    <w:p w:rsidR="008D66CD" w:rsidRPr="006F2CD4" w:rsidRDefault="008D66CD" w:rsidP="008D66CD">
      <w:pPr>
        <w:pStyle w:val="23"/>
        <w:spacing w:line="240" w:lineRule="auto"/>
        <w:ind w:firstLine="0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ab/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քարտուղարի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կողմից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գրանցվում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6F2CD4">
        <w:rPr>
          <w:rFonts w:ascii="GHEA Grapalat" w:hAnsi="GHEA Grapalat" w:cs="Sylfaen"/>
          <w:sz w:val="19"/>
          <w:szCs w:val="19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ըստ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դրանց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ստացման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հերթականության</w:t>
      </w:r>
      <w:r w:rsidRPr="006F2CD4">
        <w:rPr>
          <w:rFonts w:ascii="GHEA Grapalat" w:hAnsi="GHEA Grapalat" w:cs="Sylfaen"/>
          <w:sz w:val="19"/>
          <w:szCs w:val="19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նշելով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գրանցման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համարը</w:t>
      </w:r>
      <w:r w:rsidRPr="006F2CD4">
        <w:rPr>
          <w:rFonts w:ascii="GHEA Grapalat" w:hAnsi="GHEA Grapalat" w:cs="Sylfaen"/>
          <w:sz w:val="19"/>
          <w:szCs w:val="19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և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ժամը</w:t>
      </w:r>
      <w:r w:rsidRPr="006F2CD4">
        <w:rPr>
          <w:rFonts w:ascii="GHEA Grapalat" w:hAnsi="GHEA Grapalat" w:cs="Sylfaen"/>
          <w:sz w:val="19"/>
          <w:szCs w:val="19"/>
        </w:rPr>
        <w:t xml:space="preserve">: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Մասնակցի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պահանջով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դրա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մասին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տրվում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է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տեղեկանք։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ներկայացնելու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վերջնաժամկետը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լրանալուց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հետո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ներկայացված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հայտերը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գրանցամատյանում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չեն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գրանցվում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և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դրանք</w:t>
      </w:r>
      <w:r w:rsidRPr="006F2CD4">
        <w:rPr>
          <w:rFonts w:ascii="GHEA Grapalat" w:hAnsi="GHEA Grapalat" w:cs="Sylfaen"/>
          <w:sz w:val="19"/>
          <w:szCs w:val="19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ստանալու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օրվան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հաջորդող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երկու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աշխատանքային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օրվա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ընթացքում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քարտուղարի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կողմից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վերադարձվում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r w:rsidRPr="006F2CD4">
        <w:rPr>
          <w:rFonts w:ascii="GHEA Grapalat" w:hAnsi="GHEA Grapalat" w:cs="Sylfaen"/>
          <w:sz w:val="19"/>
          <w:szCs w:val="19"/>
        </w:rPr>
        <w:t>:</w:t>
      </w:r>
    </w:p>
    <w:p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ab/>
        <w:t xml:space="preserve">15.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Մասնակիցը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val="en-US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հայտով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ներկայացնում</w:t>
      </w:r>
      <w:r w:rsidRPr="006F2CD4">
        <w:rPr>
          <w:rFonts w:ascii="GHEA Grapalat" w:hAnsi="GHEA Grapalat" w:cs="Sylfaen"/>
          <w:sz w:val="19"/>
          <w:szCs w:val="19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n-US"/>
        </w:rPr>
        <w:t>է</w:t>
      </w:r>
      <w:r w:rsidRPr="006F2CD4">
        <w:rPr>
          <w:rFonts w:ascii="GHEA Grapalat" w:hAnsi="GHEA Grapalat" w:cs="Sylfaen"/>
          <w:sz w:val="19"/>
          <w:szCs w:val="19"/>
        </w:rPr>
        <w:t>`</w:t>
      </w:r>
    </w:p>
    <w:p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1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)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իր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կողմից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հաստատված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ընթացակարգին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մասնակցելու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գրավոր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դիմում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համաձայն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հավելված</w:t>
      </w:r>
      <w:proofErr w:type="spellEnd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  <w:t xml:space="preserve"> N 1-</w:t>
      </w:r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ի</w:t>
      </w:r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  <w:t xml:space="preserve">, </w:t>
      </w:r>
    </w:p>
    <w:p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2)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իր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կողմից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հաստատված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հայտարարություն</w:t>
      </w:r>
      <w:proofErr w:type="spellEnd"/>
      <w:r w:rsidRPr="006F2CD4">
        <w:rPr>
          <w:rFonts w:ascii="GHEA Grapalat" w:hAnsi="GHEA Grapalat" w:cs="Sylfaen"/>
          <w:sz w:val="19"/>
          <w:szCs w:val="19"/>
          <w:lang w:eastAsia="en-US"/>
        </w:rPr>
        <w:t>՝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հայտարարությամբ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սահմանված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չափանիշի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պահանջներին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իր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համապատասխանության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համաձայն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հավելված</w:t>
      </w:r>
      <w:proofErr w:type="spellEnd"/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val="af-ZA" w:eastAsia="en-US"/>
        </w:rPr>
        <w:t xml:space="preserve"> 2-</w:t>
      </w:r>
      <w:r w:rsidRPr="006F2CD4">
        <w:rPr>
          <w:rFonts w:ascii="GHEA Grapalat" w:hAnsi="GHEA Grapalat" w:cs="Sylfaen"/>
          <w:b/>
          <w:color w:val="7030A0"/>
          <w:sz w:val="19"/>
          <w:szCs w:val="19"/>
          <w:u w:val="single"/>
          <w:lang w:eastAsia="en-US"/>
        </w:rPr>
        <w:t>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,</w:t>
      </w:r>
    </w:p>
    <w:p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3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)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համատեղ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գործունեության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պայմանագրի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պատճենը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եթե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մասնակիցները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ընթացակարգին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մասնակցում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են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համատեղ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գործունեության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կարգով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(</w:t>
      </w:r>
      <w:proofErr w:type="spellStart"/>
      <w:r w:rsidRPr="006F2CD4">
        <w:rPr>
          <w:rFonts w:ascii="GHEA Grapalat" w:hAnsi="GHEA Grapalat" w:cs="Sylfaen"/>
          <w:sz w:val="19"/>
          <w:szCs w:val="19"/>
          <w:lang w:eastAsia="en-US"/>
        </w:rPr>
        <w:t>կոնսորցիումով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 w:eastAsia="en-US"/>
        </w:rPr>
        <w:t>):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16.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Մասնակցի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կողմից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ներառվող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բոլոր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փաստաթղթերը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բացառությամբ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սույն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հայտարարության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15-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րդ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կետի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3-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րդ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ենթակետով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նախատեսված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փաստաթղթի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բնօրինակից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և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2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պատճեններից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: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փաթեթների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վրա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համապատասխանաբար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գրվում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«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բնօրինակ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» </w:t>
      </w:r>
      <w:r w:rsidRPr="006F2CD4">
        <w:rPr>
          <w:rFonts w:ascii="GHEA Grapalat" w:hAnsi="GHEA Grapalat" w:cs="Sylfaen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«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պատճեն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»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բառերը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: </w:t>
      </w:r>
      <w:r w:rsidRPr="006F2CD4">
        <w:rPr>
          <w:rFonts w:ascii="GHEA Grapalat" w:hAnsi="GHEA Grapalat" w:cs="Sylfaen"/>
          <w:sz w:val="19"/>
          <w:szCs w:val="19"/>
        </w:rPr>
        <w:t>Բ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նօրինակ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փաստաթղթերի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փոխարեն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կարող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են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ներկայացվել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դրանց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նոտարական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կարգով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վավերացված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օրինակները</w:t>
      </w:r>
      <w:r w:rsidRPr="006F2CD4">
        <w:rPr>
          <w:rFonts w:ascii="GHEA Grapalat" w:hAnsi="GHEA Grapalat" w:cs="Sylfaen"/>
          <w:sz w:val="19"/>
          <w:szCs w:val="19"/>
          <w:lang w:val="af-ZA"/>
        </w:rPr>
        <w:t>.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 xml:space="preserve">17. Նախաորակավորման հայտերը, հայերենից բացի, կարող են ներկայացվել նաև անգլերեն կամ ռուսերեն: 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18.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Ծրարը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և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սույն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հայտարարությամբ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նախատեսված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/>
          <w:sz w:val="19"/>
          <w:szCs w:val="19"/>
        </w:rPr>
        <w:t>մ</w:t>
      </w:r>
      <w:r w:rsidRPr="006F2CD4">
        <w:rPr>
          <w:rFonts w:ascii="GHEA Grapalat" w:hAnsi="GHEA Grapalat" w:cs="Sylfaen"/>
          <w:sz w:val="19"/>
          <w:szCs w:val="19"/>
        </w:rPr>
        <w:t>ասնակցի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կողմից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կազմվող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փաստաթղթերը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ստորագրում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դրանք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ներկայացնող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անձը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կամ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վերջինիս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լիազորված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անձը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(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այսուհետ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`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գործակալ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):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Եթե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ներկայացնում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գործակալը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ապա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հայտով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ներկայացվում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վերջինիս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այդ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լիազորությունը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վերապահված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լինելու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մասին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փաստաթուղթ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: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Նպատակահարմարության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դեպքում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մ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ասնակիցը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պահանջվող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տեղեկությունները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կարող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ներկայացնել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սույն հայտարարությամբ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առաջարկվող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ձևերից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տարբերվող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այլ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ձևերով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պահպանելով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պահանջվող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վավերապայմանները։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</w:p>
    <w:p w:rsidR="008D66CD" w:rsidRPr="006F2CD4" w:rsidRDefault="008D66CD" w:rsidP="008D66CD">
      <w:pPr>
        <w:jc w:val="center"/>
        <w:rPr>
          <w:rFonts w:ascii="GHEA Grapalat" w:hAnsi="GHEA Grapalat"/>
          <w:b/>
          <w:sz w:val="19"/>
          <w:szCs w:val="19"/>
          <w:lang w:val="af-ZA"/>
        </w:rPr>
      </w:pPr>
      <w:r w:rsidRPr="006F2CD4">
        <w:rPr>
          <w:rFonts w:ascii="GHEA Grapalat" w:hAnsi="GHEA Grapalat"/>
          <w:b/>
          <w:sz w:val="19"/>
          <w:szCs w:val="19"/>
          <w:lang w:val="af-ZA"/>
        </w:rPr>
        <w:t>V.  ՆԱԽԱՈՐԱԿԱՎՈՐՄԱՆ ՀԱՅՏԵՐԻ ԲԱՑՈՒՄԸ</w:t>
      </w:r>
      <w:r w:rsidRPr="006F2CD4">
        <w:rPr>
          <w:rFonts w:ascii="GHEA Grapalat" w:hAnsi="GHEA Grapalat"/>
          <w:b/>
          <w:sz w:val="19"/>
          <w:szCs w:val="19"/>
          <w:lang w:val="hy-AM"/>
        </w:rPr>
        <w:t xml:space="preserve">, </w:t>
      </w:r>
      <w:r w:rsidRPr="006F2CD4">
        <w:rPr>
          <w:rFonts w:ascii="GHEA Grapalat" w:hAnsi="GHEA Grapalat"/>
          <w:b/>
          <w:sz w:val="19"/>
          <w:szCs w:val="19"/>
          <w:lang w:val="af-ZA"/>
        </w:rPr>
        <w:t>ԳՆԱՀԱՏՈՒՄԸ  ԵՎ ԱՐԴՅՈՒՆՔՆԵՐԻ ԱՄՓՈՓՈՒՄԸ</w:t>
      </w:r>
    </w:p>
    <w:p w:rsidR="008D66CD" w:rsidRPr="006F2CD4" w:rsidRDefault="008D66CD" w:rsidP="008D66CD">
      <w:pPr>
        <w:jc w:val="center"/>
        <w:rPr>
          <w:rFonts w:ascii="GHEA Grapalat" w:hAnsi="GHEA Grapalat"/>
          <w:b/>
          <w:sz w:val="19"/>
          <w:szCs w:val="19"/>
          <w:lang w:val="af-ZA"/>
        </w:rPr>
      </w:pPr>
    </w:p>
    <w:p w:rsidR="008D66CD" w:rsidRPr="006F2CD4" w:rsidRDefault="008D66CD" w:rsidP="008D66CD">
      <w:pPr>
        <w:ind w:firstLine="567"/>
        <w:jc w:val="both"/>
        <w:rPr>
          <w:rFonts w:ascii="GHEA Grapalat" w:hAnsi="GHEA Grapalat" w:cs="Tahoma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19. Նախաորակավորման հայտերի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բացումը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գնահատումը և արդյունքների ամփոփումը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կատարվ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ում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նախաորակավորման հայտերի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բացման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նիստում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` </w:t>
      </w:r>
      <w:r w:rsidR="004A544D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16.09.2024</w:t>
      </w:r>
      <w:r w:rsidR="004349FD"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թ.</w:t>
      </w:r>
      <w:r w:rsidR="005D3AA9"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proofErr w:type="spellStart"/>
      <w:proofErr w:type="gramStart"/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ժամը</w:t>
      </w:r>
      <w:proofErr w:type="spellEnd"/>
      <w:proofErr w:type="gramEnd"/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 xml:space="preserve"> </w:t>
      </w:r>
      <w:r w:rsidR="008E1680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15:00</w:t>
      </w:r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-</w:t>
      </w:r>
      <w:proofErr w:type="spellStart"/>
      <w:r w:rsidRPr="006F2CD4">
        <w:rPr>
          <w:rFonts w:ascii="GHEA Grapalat" w:hAnsi="GHEA Grapalat" w:cs="Sylfaen"/>
          <w:b/>
          <w:color w:val="FF0000"/>
          <w:sz w:val="19"/>
          <w:szCs w:val="19"/>
        </w:rPr>
        <w:t>ին</w:t>
      </w:r>
      <w:proofErr w:type="spellEnd"/>
      <w:r w:rsidRPr="006F2CD4">
        <w:rPr>
          <w:rFonts w:ascii="GHEA Grapalat" w:hAnsi="GHEA Grapalat" w:cs="Sylfaen"/>
          <w:b/>
          <w:color w:val="FF0000"/>
          <w:sz w:val="19"/>
          <w:szCs w:val="19"/>
          <w:lang w:val="af-ZA"/>
        </w:rPr>
        <w:t>,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ք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Երևան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Նալբանդյան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104 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հասցեում</w:t>
      </w:r>
      <w:r w:rsidRPr="006F2CD4">
        <w:rPr>
          <w:rFonts w:ascii="GHEA Grapalat" w:hAnsi="GHEA Grapalat" w:cs="Tahoma"/>
          <w:sz w:val="19"/>
          <w:szCs w:val="19"/>
          <w:lang w:val="af-ZA"/>
        </w:rPr>
        <w:t>։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20"/>
          <w:szCs w:val="20"/>
          <w:lang w:val="af-ZA"/>
        </w:rPr>
      </w:pPr>
      <w:proofErr w:type="spellStart"/>
      <w:r w:rsidRPr="006F2CD4">
        <w:rPr>
          <w:rFonts w:ascii="GHEA Grapalat" w:hAnsi="GHEA Grapalat" w:cs="Sylfaen"/>
          <w:sz w:val="20"/>
          <w:szCs w:val="20"/>
        </w:rPr>
        <w:t>Ընդ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որում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գնահատումն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իրականացվում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F2CD4">
        <w:rPr>
          <w:rFonts w:ascii="GHEA Grapalat" w:hAnsi="GHEA Grapalat" w:cs="Sylfaen"/>
          <w:sz w:val="20"/>
          <w:szCs w:val="20"/>
        </w:rPr>
        <w:t>է</w:t>
      </w:r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հայտերի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ներկայացման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վերջնա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softHyphen/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ժամկետը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լրանալու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օրվանից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հաշված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մինչև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երեք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աշխատանքային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օրվա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20"/>
          <w:szCs w:val="20"/>
        </w:rPr>
        <w:t>ընթացքում</w:t>
      </w:r>
      <w:proofErr w:type="spellEnd"/>
      <w:r w:rsidRPr="006F2CD4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  <w:t xml:space="preserve">20.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Նախաորակավորման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</w:rPr>
        <w:t>հ</w:t>
      </w:r>
      <w:r w:rsidRPr="006F2CD4">
        <w:rPr>
          <w:rFonts w:ascii="GHEA Grapalat" w:hAnsi="GHEA Grapalat" w:cs="Sylfaen"/>
          <w:sz w:val="19"/>
          <w:szCs w:val="19"/>
          <w:lang w:val="ru-RU"/>
        </w:rPr>
        <w:t>այտերի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բացման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և գնահատման </w:t>
      </w:r>
      <w:r w:rsidRPr="006F2CD4">
        <w:rPr>
          <w:rFonts w:ascii="GHEA Grapalat" w:hAnsi="GHEA Grapalat" w:cs="Sylfaen"/>
          <w:sz w:val="19"/>
          <w:szCs w:val="19"/>
          <w:lang w:val="ru-RU"/>
        </w:rPr>
        <w:t>նիստո</w:t>
      </w:r>
      <w:r w:rsidR="004A65E1" w:rsidRPr="006F2CD4">
        <w:rPr>
          <w:rFonts w:ascii="GHEA Grapalat" w:hAnsi="GHEA Grapalat" w:cs="Sylfaen"/>
          <w:sz w:val="19"/>
          <w:szCs w:val="19"/>
        </w:rPr>
        <w:t>ւ</w:t>
      </w:r>
      <w:r w:rsidRPr="006F2CD4">
        <w:rPr>
          <w:rFonts w:ascii="GHEA Grapalat" w:hAnsi="GHEA Grapalat" w:cs="Sylfaen"/>
          <w:sz w:val="19"/>
          <w:szCs w:val="19"/>
          <w:lang w:val="ru-RU"/>
        </w:rPr>
        <w:t>մ</w:t>
      </w:r>
      <w:r w:rsidRPr="006F2CD4">
        <w:rPr>
          <w:rFonts w:ascii="GHEA Grapalat" w:hAnsi="GHEA Grapalat" w:cs="Sylfaen"/>
          <w:sz w:val="19"/>
          <w:szCs w:val="19"/>
          <w:lang w:val="af-ZA"/>
        </w:rPr>
        <w:t>`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lastRenderedPageBreak/>
        <w:tab/>
        <w:t xml:space="preserve">1) </w:t>
      </w:r>
      <w:r w:rsidRPr="006F2CD4">
        <w:rPr>
          <w:rFonts w:ascii="GHEA Grapalat" w:hAnsi="GHEA Grapalat" w:cs="Sylfaen"/>
          <w:sz w:val="19"/>
          <w:szCs w:val="19"/>
        </w:rPr>
        <w:t>հ</w:t>
      </w:r>
      <w:r w:rsidRPr="006F2CD4">
        <w:rPr>
          <w:rFonts w:ascii="GHEA Grapalat" w:hAnsi="GHEA Grapalat" w:cs="Sylfaen"/>
          <w:sz w:val="19"/>
          <w:szCs w:val="19"/>
          <w:lang w:val="hy-AM"/>
        </w:rPr>
        <w:t>անձնաժողովի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քարտուղարը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տեղեկատվություն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է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հաղորդում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գրանցամատյանում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կատարված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գրառումների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մասին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հանձնաժողովի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նախագահին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է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փոխանցում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գրանցամատյանը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դրա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անբաժանելի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մասը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հանդիսացող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մյուս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փաստաթղթերը</w:t>
      </w:r>
      <w:r w:rsidRPr="006F2CD4">
        <w:rPr>
          <w:rFonts w:ascii="GHEA Grapalat" w:hAnsi="GHEA Grapalat" w:cs="Sylfaen"/>
          <w:sz w:val="19"/>
          <w:szCs w:val="19"/>
          <w:lang w:val="af-ZA"/>
        </w:rPr>
        <w:t>,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գրանցված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հայտերը</w:t>
      </w:r>
      <w:r w:rsidRPr="006F2CD4">
        <w:rPr>
          <w:rFonts w:ascii="GHEA Grapalat" w:hAnsi="GHEA Grapalat"/>
          <w:sz w:val="19"/>
          <w:szCs w:val="19"/>
          <w:lang w:val="hy-AM"/>
        </w:rPr>
        <w:t>.</w:t>
      </w:r>
    </w:p>
    <w:p w:rsidR="008D66CD" w:rsidRPr="006F2CD4" w:rsidRDefault="008D66CD" w:rsidP="008D66CD">
      <w:pPr>
        <w:ind w:firstLine="567"/>
        <w:jc w:val="both"/>
        <w:rPr>
          <w:rFonts w:ascii="GHEA Grapalat" w:hAnsi="GHEA Grapalat" w:cs="Sylfaen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</w:r>
      <w:r w:rsidRPr="006F2CD4">
        <w:rPr>
          <w:rFonts w:ascii="GHEA Grapalat" w:hAnsi="GHEA Grapalat" w:cs="Sylfaen"/>
          <w:sz w:val="19"/>
          <w:szCs w:val="19"/>
          <w:lang w:val="hy-AM"/>
        </w:rPr>
        <w:t>2) սույն կետի 1-ին ենթակետում նշված փաստաթղթերը նախագահին (նիստը նախագահողին) փոխանցվելուց հետո հանձնաժողովը գնահատում է`</w:t>
      </w:r>
    </w:p>
    <w:p w:rsidR="008D66CD" w:rsidRPr="006F2CD4" w:rsidRDefault="008D66CD" w:rsidP="008D66CD">
      <w:pPr>
        <w:ind w:firstLine="375"/>
        <w:jc w:val="both"/>
        <w:rPr>
          <w:rFonts w:ascii="GHEA Grapalat" w:hAnsi="GHEA Grapalat"/>
          <w:sz w:val="19"/>
          <w:szCs w:val="19"/>
          <w:lang w:val="af-ZA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</w:r>
      <w:r w:rsidRPr="006F2CD4">
        <w:rPr>
          <w:rFonts w:ascii="GHEA Grapalat" w:hAnsi="GHEA Grapalat" w:cs="Sylfaen"/>
          <w:sz w:val="19"/>
          <w:szCs w:val="19"/>
          <w:lang w:val="hy-AM"/>
        </w:rPr>
        <w:t>ա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.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պարունակող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ծրարները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կազմելու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ներկայացնելու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համապատասխանությունը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սահմանված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կարգին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բացում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համապատասխանող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գնահատված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հայտերը</w:t>
      </w:r>
      <w:r w:rsidRPr="006F2CD4">
        <w:rPr>
          <w:rFonts w:ascii="GHEA Grapalat" w:hAnsi="GHEA Grapalat"/>
          <w:sz w:val="19"/>
          <w:szCs w:val="19"/>
          <w:lang w:val="af-ZA"/>
        </w:rPr>
        <w:t>.</w:t>
      </w:r>
    </w:p>
    <w:p w:rsidR="008D66CD" w:rsidRPr="006F2CD4" w:rsidRDefault="008D66CD" w:rsidP="008D66CD">
      <w:pPr>
        <w:ind w:firstLine="375"/>
        <w:jc w:val="both"/>
        <w:rPr>
          <w:rFonts w:ascii="GHEA Grapalat" w:hAnsi="GHEA Grapalat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ab/>
      </w:r>
      <w:r w:rsidRPr="006F2CD4">
        <w:rPr>
          <w:rFonts w:ascii="GHEA Grapalat" w:hAnsi="GHEA Grapalat" w:cs="Sylfaen"/>
          <w:sz w:val="19"/>
          <w:szCs w:val="19"/>
          <w:lang w:val="hy-AM"/>
        </w:rPr>
        <w:t>բ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.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բացված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յուրաքանչյուր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ծրարում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պահանջվող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(</w:t>
      </w:r>
      <w:r w:rsidRPr="006F2CD4">
        <w:rPr>
          <w:rFonts w:ascii="GHEA Grapalat" w:hAnsi="GHEA Grapalat" w:cs="Sylfaen"/>
          <w:sz w:val="19"/>
          <w:szCs w:val="19"/>
          <w:lang w:val="hy-AM"/>
        </w:rPr>
        <w:t>նախատեսված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)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փաստաթղթերի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առկայությունը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և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դրանց</w:t>
      </w: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,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ինչպես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նաև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էլեկտրոնային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եղանակով</w:t>
      </w:r>
      <w:proofErr w:type="spellEnd"/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 w:cs="Sylfaen"/>
          <w:sz w:val="19"/>
          <w:szCs w:val="19"/>
        </w:rPr>
        <w:t>ներկայացված</w:t>
      </w:r>
      <w:proofErr w:type="spellEnd"/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փաստաթղթերի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կազմման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համապատասխանությունը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սույն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proofErr w:type="spellStart"/>
      <w:r w:rsidRPr="006F2CD4">
        <w:rPr>
          <w:rFonts w:ascii="GHEA Grapalat" w:hAnsi="GHEA Grapalat"/>
          <w:sz w:val="19"/>
          <w:szCs w:val="19"/>
        </w:rPr>
        <w:t>հայտարարությամբ</w:t>
      </w:r>
      <w:proofErr w:type="spellEnd"/>
      <w:r w:rsidRPr="006F2CD4">
        <w:rPr>
          <w:rFonts w:ascii="GHEA Grapalat" w:hAnsi="GHEA Grapalat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սահմանված</w:t>
      </w:r>
      <w:r w:rsidRPr="006F2CD4">
        <w:rPr>
          <w:rFonts w:ascii="GHEA Grapalat" w:hAnsi="GHEA Grapalat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/>
        </w:rPr>
        <w:t>վավերապայմաններին</w:t>
      </w:r>
      <w:r w:rsidRPr="006F2CD4">
        <w:rPr>
          <w:rFonts w:ascii="GHEA Grapalat" w:hAnsi="GHEA Grapalat"/>
          <w:sz w:val="19"/>
          <w:szCs w:val="19"/>
          <w:lang w:val="hy-AM"/>
        </w:rPr>
        <w:t>.</w:t>
      </w:r>
    </w:p>
    <w:p w:rsidR="008D66CD" w:rsidRPr="006F2CD4" w:rsidRDefault="008D66CD" w:rsidP="002A36B5">
      <w:pPr>
        <w:pStyle w:val="norm"/>
        <w:spacing w:line="240" w:lineRule="auto"/>
        <w:ind w:firstLine="375"/>
        <w:rPr>
          <w:rFonts w:ascii="GHEA Grapalat" w:hAnsi="GHEA Grapalat" w:cs="Sylfaen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af-ZA"/>
        </w:rPr>
        <w:t xml:space="preserve">21. </w:t>
      </w:r>
      <w:r w:rsidRPr="006F2CD4">
        <w:rPr>
          <w:rFonts w:ascii="GHEA Grapalat" w:hAnsi="GHEA Grapalat" w:cs="Sylfaen"/>
          <w:sz w:val="19"/>
          <w:szCs w:val="19"/>
          <w:lang w:val="hy-AM"/>
        </w:rPr>
        <w:t xml:space="preserve">Բավարար են գնահատվում սույն հայտարարությամբ նախատեսված պայմաններին համապատասխանող հայտերը: Հակառակ դեպքում նախաորակավորման հայտերը գնահատվում են անբավարար և մերժվում: </w:t>
      </w:r>
    </w:p>
    <w:p w:rsidR="008D66CD" w:rsidRPr="006F2CD4" w:rsidRDefault="008D66CD" w:rsidP="008D66CD">
      <w:pPr>
        <w:pStyle w:val="norm"/>
        <w:spacing w:line="240" w:lineRule="auto"/>
        <w:rPr>
          <w:rFonts w:ascii="GHEA Grapalat" w:hAnsi="GHEA Grapalat" w:cs="Sylfaen"/>
          <w:sz w:val="19"/>
          <w:szCs w:val="19"/>
          <w:lang w:val="hy-AM" w:eastAsia="en-US"/>
        </w:rPr>
      </w:pPr>
      <w:r w:rsidRPr="006F2CD4">
        <w:rPr>
          <w:rFonts w:ascii="GHEA Grapalat" w:hAnsi="GHEA Grapalat"/>
          <w:sz w:val="19"/>
          <w:szCs w:val="19"/>
          <w:lang w:val="af-ZA"/>
        </w:rPr>
        <w:t>Եթե նախաորակավորման հայտերի բացման նիստի ընթացքում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իրականացված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գնահատման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արդյուն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softHyphen/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քում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մասնակցի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հայտում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արձանագրվում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են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անհամապատասխանություններ՝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սույն հայտարարության պահանջների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նկատմամբ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ապա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հանձնաժողովը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մեկ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աշխատանքային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օրով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կասեցնում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նիստը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իսկ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հանձնաժողովի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քարտուղարը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նույն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օրը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դրա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մասին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էլեկտրոնային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եղանակով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տեղեկացնում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մ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ասնակցին՝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առաջարկելով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մինչև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կասեցման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ժամկետի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ավարտը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շտկել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: </w:t>
      </w: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Ընդ որում սույն կետում նշված`</w:t>
      </w:r>
    </w:p>
    <w:p w:rsidR="008D66CD" w:rsidRPr="006F2CD4" w:rsidRDefault="008D66CD" w:rsidP="002A36B5">
      <w:pPr>
        <w:pStyle w:val="norm"/>
        <w:spacing w:line="240" w:lineRule="auto"/>
        <w:ind w:firstLine="708"/>
        <w:rPr>
          <w:rFonts w:ascii="GHEA Grapalat" w:hAnsi="GHEA Grapalat" w:cs="Sylfaen"/>
          <w:sz w:val="19"/>
          <w:szCs w:val="19"/>
          <w:lang w:val="hy-AM" w:eastAsia="en-US"/>
        </w:rPr>
      </w:pPr>
      <w:r w:rsidRPr="006F2CD4">
        <w:rPr>
          <w:rFonts w:ascii="GHEA Grapalat" w:hAnsi="GHEA Grapalat" w:cs="Sylfaen"/>
          <w:sz w:val="19"/>
          <w:szCs w:val="19"/>
          <w:lang w:val="hy-AM" w:eastAsia="en-US"/>
        </w:rPr>
        <w:t>1) առաջարկության մեջ պարտադիր և մանրամասն նկարագրվում են արձանագրված անհամապատասխանությունները.</w:t>
      </w:r>
    </w:p>
    <w:p w:rsidR="008D66CD" w:rsidRPr="006F2CD4" w:rsidRDefault="008D66CD" w:rsidP="002A36B5">
      <w:pPr>
        <w:pStyle w:val="norm"/>
        <w:spacing w:line="240" w:lineRule="auto"/>
        <w:ind w:firstLine="450"/>
        <w:rPr>
          <w:rFonts w:ascii="GHEA Grapalat" w:hAnsi="GHEA Grapalat" w:cs="Sylfaen"/>
          <w:sz w:val="19"/>
          <w:szCs w:val="19"/>
          <w:lang w:val="hy-AM"/>
        </w:rPr>
      </w:pPr>
      <w:r w:rsidRPr="006F2CD4">
        <w:rPr>
          <w:rFonts w:ascii="GHEA Grapalat" w:hAnsi="GHEA Grapalat" w:cs="Sylfaen"/>
          <w:sz w:val="19"/>
          <w:szCs w:val="19"/>
          <w:lang w:val="hy-AM" w:eastAsia="en-US"/>
        </w:rPr>
        <w:t xml:space="preserve">2) առաջարկությունն ուղարկվում է մասնակցի` սույն հայտարարության մեջ նշված քարտուղարի էլեկտրոնային փոստից մասնակցի դիմումում նշված էլեկտրոնային փոստին ուղարկելու միջոցով: </w:t>
      </w:r>
    </w:p>
    <w:p w:rsidR="008D66CD" w:rsidRPr="006F2CD4" w:rsidRDefault="008D66CD" w:rsidP="002A36B5">
      <w:pPr>
        <w:pStyle w:val="norm"/>
        <w:spacing w:line="240" w:lineRule="auto"/>
        <w:ind w:firstLine="450"/>
        <w:rPr>
          <w:rFonts w:ascii="GHEA Grapalat" w:hAnsi="GHEA Grapalat" w:cs="Sylfaen"/>
          <w:sz w:val="19"/>
          <w:szCs w:val="19"/>
          <w:lang w:val="af-ZA" w:eastAsia="en-US"/>
        </w:rPr>
      </w:pP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22.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Եթե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հայտարարության 21-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րդ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կետով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սահմանված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ժամկետում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մ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ասնակիցը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շտկում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արձանագրված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անհամապատասխանությունը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,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ապա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վերջինիս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հայտը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գնահատվում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բավարար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: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Հակառակ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դեպքում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հայտը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գնահատվում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անբավարար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և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մերժվում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: Մ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ասնակիցը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շտկված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փաստաթղթերը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ներկայացնում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ընթացակարգին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մասնակցելու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դիմումում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նշված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էլեկտրոնային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փոստից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հանձնա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softHyphen/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ժողովի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քարտուղարի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`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սույն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հրավերով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նախատեսված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էլեկտրոնային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փոստին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ուղարկելու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 xml:space="preserve"> </w:t>
      </w:r>
      <w:r w:rsidRPr="00BC549B">
        <w:rPr>
          <w:rFonts w:ascii="GHEA Grapalat" w:hAnsi="GHEA Grapalat" w:cs="Sylfaen"/>
          <w:sz w:val="19"/>
          <w:szCs w:val="19"/>
          <w:lang w:val="hy-AM" w:eastAsia="en-US"/>
        </w:rPr>
        <w:t>միջոցով</w:t>
      </w:r>
      <w:r w:rsidRPr="006F2CD4">
        <w:rPr>
          <w:rFonts w:ascii="GHEA Grapalat" w:hAnsi="GHEA Grapalat" w:cs="Sylfaen"/>
          <w:sz w:val="19"/>
          <w:szCs w:val="19"/>
          <w:lang w:val="af-ZA" w:eastAsia="en-US"/>
        </w:rPr>
        <w:t>:</w:t>
      </w:r>
    </w:p>
    <w:p w:rsidR="00BF2695" w:rsidRPr="00BF2695" w:rsidRDefault="00BF2695" w:rsidP="00BF2695">
      <w:pPr>
        <w:pStyle w:val="23"/>
        <w:spacing w:line="240" w:lineRule="auto"/>
        <w:ind w:firstLine="450"/>
        <w:rPr>
          <w:rFonts w:ascii="GHEA Grapalat" w:hAnsi="GHEA Grapalat" w:cs="Sylfaen"/>
          <w:b/>
          <w:color w:val="00B050"/>
          <w:sz w:val="19"/>
          <w:szCs w:val="19"/>
          <w:highlight w:val="yellow"/>
        </w:rPr>
      </w:pPr>
      <w:r w:rsidRPr="00BF2695">
        <w:rPr>
          <w:rFonts w:ascii="GHEA Grapalat" w:hAnsi="GHEA Grapalat" w:cs="Sylfaen"/>
          <w:b/>
          <w:color w:val="00B050"/>
          <w:szCs w:val="24"/>
        </w:rPr>
        <w:t xml:space="preserve">23.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Հանձնաժողովի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անդամը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քարտուղարը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չի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կարող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մասնակցել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հանձնաժողովի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աշխատանքներին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եթե հանձնաժողովի գործունեության ընթացքում պարզվում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վերջիններիս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կողմից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հիմնադրված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բաժնեմաս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(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փայաբաժին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)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ունեցող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կազմակերպությունը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իրենց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մերձավոր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ազգակցությամբ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խնամիությամբ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կապված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անձը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(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ծնող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ամուսին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երեխա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եղբայր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քույր</w:t>
      </w:r>
      <w:r w:rsidRPr="00BF2695">
        <w:rPr>
          <w:rFonts w:ascii="GHEA Grapalat" w:hAnsi="GHEA Grapalat" w:cs="Sylfaen"/>
          <w:b/>
          <w:color w:val="00B050"/>
          <w:szCs w:val="24"/>
        </w:rPr>
        <w:t>,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տատ, պապ, թոռ,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ինչպես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նաև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ամուսնու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ծնող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երեխա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եղբայր,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քույր, տատ, պապ, թոռ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)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այդ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անձի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կողմից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հիմնադրված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բաժնեմաս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(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փայաբաժին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)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ունեցող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կազմակերպությունը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սույն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ընթացակարգին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մասնակցելու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համար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ներկայացրել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հայտ</w:t>
      </w:r>
      <w:r w:rsidRPr="00BF2695">
        <w:rPr>
          <w:rFonts w:ascii="GHEA Grapalat" w:hAnsi="GHEA Grapalat" w:cs="Sylfaen"/>
          <w:b/>
          <w:color w:val="00B050"/>
          <w:szCs w:val="24"/>
        </w:rPr>
        <w:t>: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 xml:space="preserve"> Եթե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առկա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սույն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կետով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նախատեսված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պայմանը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,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ապա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 xml:space="preserve"> սույն ընթացակարգի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առնչությամբ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շահերի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բախում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ունեցող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հանձնաժողովի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անդամը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կամ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քարտուղարը անհապաղ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ինքնաբացարկ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է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հայտնում</w:t>
      </w:r>
      <w:r w:rsidRPr="00BF2695">
        <w:rPr>
          <w:rFonts w:ascii="GHEA Grapalat" w:hAnsi="GHEA Grapalat" w:cs="Sylfaen"/>
          <w:b/>
          <w:color w:val="00B050"/>
          <w:szCs w:val="24"/>
        </w:rPr>
        <w:t xml:space="preserve"> </w:t>
      </w:r>
      <w:r w:rsidRPr="00BF2695">
        <w:rPr>
          <w:rFonts w:ascii="GHEA Grapalat" w:hAnsi="GHEA Grapalat" w:cs="Sylfaen"/>
          <w:b/>
          <w:color w:val="00B050"/>
          <w:szCs w:val="24"/>
          <w:lang w:val="hy-AM"/>
        </w:rPr>
        <w:t>սույն ընթացակարգից</w:t>
      </w:r>
      <w:r w:rsidRPr="00BF2695">
        <w:rPr>
          <w:rFonts w:ascii="GHEA Grapalat" w:hAnsi="GHEA Grapalat" w:cs="Sylfaen"/>
          <w:b/>
          <w:color w:val="00B050"/>
          <w:szCs w:val="24"/>
        </w:rPr>
        <w:t>:</w:t>
      </w:r>
    </w:p>
    <w:p w:rsidR="008D66CD" w:rsidRPr="006F2CD4" w:rsidRDefault="008D66CD" w:rsidP="002A36B5">
      <w:pPr>
        <w:pStyle w:val="23"/>
        <w:spacing w:line="240" w:lineRule="auto"/>
        <w:ind w:firstLine="450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>24.</w:t>
      </w:r>
      <w:r w:rsidRPr="006F2CD4">
        <w:rPr>
          <w:rFonts w:ascii="GHEA Grapalat" w:hAnsi="GHEA Grapalat" w:cs="Sylfaen"/>
          <w:sz w:val="19"/>
          <w:szCs w:val="19"/>
          <w:lang w:val="hy-AM"/>
        </w:rPr>
        <w:t xml:space="preserve"> </w:t>
      </w:r>
      <w:r w:rsidRPr="006F2CD4">
        <w:rPr>
          <w:rFonts w:ascii="GHEA Grapalat" w:hAnsi="GHEA Grapalat" w:cs="Sylfaen"/>
          <w:sz w:val="19"/>
          <w:szCs w:val="19"/>
          <w:lang w:val="es-ES"/>
        </w:rPr>
        <w:t xml:space="preserve">Հայտերի բացման, գնահատման և արդյունքների ամփոփման մասին կազմվում է արձանագրություն, որով հաստատվում է նաև նախաորակավորված մասնակիցների ցուցակը: </w:t>
      </w:r>
      <w:r w:rsidRPr="006F2CD4">
        <w:rPr>
          <w:rFonts w:ascii="GHEA Grapalat" w:hAnsi="GHEA Grapalat" w:cs="Sylfaen"/>
          <w:sz w:val="19"/>
          <w:szCs w:val="19"/>
        </w:rPr>
        <w:t>Հանձնաժողովի քարտուղարը հայտերի նիստի ավարտին հաջորդող աշխատանքային օրը`</w:t>
      </w:r>
    </w:p>
    <w:p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>1) իր և հանձնաժողովի` հայտերի բացման նիստին ներկա անդամների կողմից ստորագրված շահերի բախման բացակայության մասին հայտարարությունների բնօրինակներից արտատպված (սկանավորված) տարբերակները հրապարակում է տեղեկագրում.</w:t>
      </w:r>
    </w:p>
    <w:p w:rsidR="008D66CD" w:rsidRPr="006F2CD4" w:rsidRDefault="008D66CD" w:rsidP="008D66CD">
      <w:pPr>
        <w:pStyle w:val="23"/>
        <w:spacing w:line="240" w:lineRule="auto"/>
        <w:ind w:firstLine="567"/>
        <w:rPr>
          <w:rFonts w:ascii="GHEA Grapalat" w:hAnsi="GHEA Grapalat" w:cs="Sylfaen"/>
          <w:sz w:val="19"/>
          <w:szCs w:val="19"/>
        </w:rPr>
      </w:pPr>
      <w:r w:rsidRPr="006F2CD4">
        <w:rPr>
          <w:rFonts w:ascii="GHEA Grapalat" w:hAnsi="GHEA Grapalat" w:cs="Sylfaen"/>
          <w:sz w:val="19"/>
          <w:szCs w:val="19"/>
        </w:rPr>
        <w:t>2) սույն հայտարարությամբ նախատեսված պայմաններին անբավարար գնահատված հայտեր ներկայացրած մասնակիցներին ծանուցում է նախաորակավորման հայտերի մերժման հիմքերի մասին:</w:t>
      </w:r>
    </w:p>
    <w:p w:rsidR="008D66CD" w:rsidRPr="006F2CD4" w:rsidRDefault="008D66CD" w:rsidP="002A36B5">
      <w:pPr>
        <w:pStyle w:val="a3"/>
        <w:spacing w:line="240" w:lineRule="auto"/>
        <w:ind w:firstLine="567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25. </w:t>
      </w:r>
      <w:r w:rsidR="00326CB1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>Գնանշման հարցման գործընթացին մասնակցելու իրավունք ստանում են նախաորակավորված մասնակիցների ցուցակում ընդգրկված այն մասնակիցները, որոնք հաստատում և սույն հայտարարությամբ սահմանված ժամկետում հանձնաժողովի քարտուղարին առկայության դեպքում ներկայացնում են</w:t>
      </w:r>
      <w:r w:rsidR="00326CB1" w:rsidRPr="007E0A33">
        <w:rPr>
          <w:rFonts w:ascii="GHEA Grapalat" w:hAnsi="GHEA Grapalat"/>
          <w:i w:val="0"/>
          <w:sz w:val="19"/>
          <w:szCs w:val="19"/>
          <w:lang w:val="af-ZA"/>
        </w:rPr>
        <w:t xml:space="preserve"> </w:t>
      </w:r>
      <w:r w:rsidR="00326CB1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>պետական գաղտնիք պարունակող տեղեկություններին առնչվելու համապատասխան ձևի թույլտվություն ունենալու հանգամանքը հավաստող փաստաթուղթ:</w:t>
      </w:r>
      <w:r w:rsidR="00645AB0"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 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Այս կապակցությամբ հանձնաժողովի քարտուղարը սույն հայտարարության մեջ նշված իր էլեկտրոնային փոստից  հայտերի բացման նիստին ավարտին հաջորդող մինչև երկրորդ աշխատանքային օրվա ավարտը նախաորակավորված մասնակիցների`  դիմումում նշված էլեկտրոնային փոստերին միաժամանակ ուղարկում է ծանուցում` նշելով հրավերի ստացման կարգը: Ընդ որում սույն կետում նշված ծանուցմանը կցվում է նաև պետական գաղտնիք պարունակող տեղեկատվության պահպանման </w:t>
      </w:r>
      <w:r w:rsidRPr="00770E44">
        <w:rPr>
          <w:rFonts w:ascii="GHEA Grapalat" w:hAnsi="GHEA Grapalat"/>
          <w:i w:val="0"/>
          <w:sz w:val="19"/>
          <w:szCs w:val="19"/>
          <w:lang w:val="af-ZA"/>
        </w:rPr>
        <w:t xml:space="preserve">մասին </w:t>
      </w:r>
      <w:r w:rsidRPr="00770E4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պարտավորագրի</w:t>
      </w:r>
      <w:r w:rsidRPr="00770E44">
        <w:rPr>
          <w:rFonts w:ascii="GHEA Grapalat" w:hAnsi="GHEA Grapalat"/>
          <w:i w:val="0"/>
          <w:sz w:val="19"/>
          <w:szCs w:val="19"/>
          <w:lang w:val="af-ZA"/>
        </w:rPr>
        <w:t xml:space="preserve"> ձևը և լրացման պայմանները:</w:t>
      </w:r>
    </w:p>
    <w:p w:rsidR="008D66CD" w:rsidRPr="006F2CD4" w:rsidRDefault="008D66CD" w:rsidP="008D66CD">
      <w:pPr>
        <w:pStyle w:val="a3"/>
        <w:spacing w:line="240" w:lineRule="auto"/>
        <w:ind w:firstLine="0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  <w:t xml:space="preserve">Նախաորակավորված մասնակիցները հաստատում և սույն կետում նշված ծանուցումը ուղարկվելուն հաջորդող </w:t>
      </w:r>
      <w:r w:rsidRPr="006F2CD4">
        <w:rPr>
          <w:rFonts w:ascii="GHEA Grapalat" w:hAnsi="GHEA Grapalat"/>
          <w:b/>
          <w:color w:val="FF0000"/>
          <w:sz w:val="19"/>
          <w:szCs w:val="19"/>
          <w:lang w:val="af-ZA"/>
        </w:rPr>
        <w:t>երեք աշխատանքային օրվա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 ընթացքում, առձեռն հանձնաժողովի քարտուղարին են ներկայացնում պետական գաղտնիք պարունակող տեղեկատվության պահպանման </w:t>
      </w:r>
      <w:r w:rsidRPr="00770E44">
        <w:rPr>
          <w:rFonts w:ascii="GHEA Grapalat" w:hAnsi="GHEA Grapalat"/>
          <w:i w:val="0"/>
          <w:sz w:val="19"/>
          <w:szCs w:val="19"/>
          <w:lang w:val="af-ZA"/>
        </w:rPr>
        <w:t xml:space="preserve">մասին </w:t>
      </w:r>
      <w:r w:rsidRPr="00770E4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պարտավորագրի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 բնօրինակը: Հանձնաժողովի քարտուղարը տեղում գնահատում է կազմված փաստաթղթի համապատասխանությունը սահմանված ձևին, ինչպես նաև հրավերի ստացման համար համապատասխան լիազորություն ունեցող անձի ինքնությունը և համախատասխանության դեպքում նույն պահին տրամադրում է հրավերը և </w:t>
      </w:r>
      <w:r w:rsidRPr="006F2CD4">
        <w:rPr>
          <w:rFonts w:ascii="GHEA Grapalat" w:hAnsi="GHEA Grapalat"/>
          <w:b/>
          <w:color w:val="FF0000"/>
          <w:sz w:val="19"/>
          <w:szCs w:val="19"/>
          <w:lang w:val="af-ZA"/>
        </w:rPr>
        <w:t>համապատասխան տեղեկանք` նշելով հրավերի տրամադրման ամսաթիվը, ժամը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>:</w:t>
      </w:r>
    </w:p>
    <w:p w:rsidR="00645AB0" w:rsidRDefault="008D66CD" w:rsidP="008D66CD">
      <w:pPr>
        <w:pStyle w:val="a3"/>
        <w:spacing w:line="240" w:lineRule="auto"/>
        <w:ind w:firstLine="0"/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ab/>
      </w:r>
      <w:r w:rsidR="00326CB1" w:rsidRPr="007E0A33">
        <w:rPr>
          <w:rFonts w:ascii="GHEA Grapalat" w:hAnsi="GHEA Grapalat"/>
          <w:b/>
          <w:i w:val="0"/>
          <w:color w:val="7030A0"/>
          <w:sz w:val="19"/>
          <w:szCs w:val="19"/>
          <w:lang w:val="af-ZA"/>
        </w:rPr>
        <w:t>Սույն ընթացակարգի արդյունքում ընտրված Մասնակցի հետ պայմանագիր կկնքվի այն դեպքում, երբ Մասնակիցը պայմանագիրը կնքելու պահի դրությամբ կունենա պետական գաղտնիք պարունակող տեղեկություններին առնչվելու համապատասխան ձևի թույլտվություն:</w:t>
      </w:r>
    </w:p>
    <w:p w:rsidR="008D66CD" w:rsidRPr="006F2CD4" w:rsidRDefault="008D66CD" w:rsidP="00326CB1">
      <w:pPr>
        <w:pStyle w:val="a3"/>
        <w:spacing w:line="240" w:lineRule="auto"/>
        <w:ind w:firstLine="708"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lastRenderedPageBreak/>
        <w:t xml:space="preserve">26. Սույն հայտարարության 25-րդ կետով նախատեսված ժամկետից ուշ փաստաթղթեր ներկայացրած նախաորակավորված մասնակիցներին հրավեր չի տրամադրվում, իսկ գնանշման հարցման հայտերի ներկայացման վերջնաժամկետը հաշվարկվում է նույն կետով սահմանված ժամկետը ավարտվելուն </w:t>
      </w:r>
      <w:r w:rsidRPr="006F2CD4">
        <w:rPr>
          <w:rFonts w:ascii="GHEA Grapalat" w:hAnsi="GHEA Grapalat"/>
          <w:b/>
          <w:i w:val="0"/>
          <w:color w:val="FF0000"/>
          <w:sz w:val="19"/>
          <w:szCs w:val="19"/>
          <w:lang w:val="af-ZA"/>
        </w:rPr>
        <w:t>հաջորդող օրվանից:</w:t>
      </w:r>
    </w:p>
    <w:p w:rsidR="00BF2695" w:rsidRPr="00BF2695" w:rsidRDefault="00BF2695" w:rsidP="00BF2695">
      <w:pPr>
        <w:shd w:val="clear" w:color="auto" w:fill="FFFFFF"/>
        <w:ind w:firstLine="708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27. Սույն ընթացակարգի վերաբերյալ բողոքարկումն իրականացվում է  «Գնումների մասին» ՀՀ օրենքով և ՀՀ քաղաքացիական դատավարության օրենսգրքով սահմանված կարգով։</w:t>
      </w:r>
    </w:p>
    <w:p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 Ընդ որում յուրաքանչյուր՝  </w:t>
      </w:r>
    </w:p>
    <w:p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1) շահագրգիռ անձ իրավունք ունի բողոքարկելու պատվիրատուի, գնահատող հանձնաժողովի գործողությունները (անգործությունը) և որոշումները Հայաստանի Հանրապետության քաղաքացիական դատավարության օրենսգրքով սահմանված կարգով.</w:t>
      </w:r>
    </w:p>
    <w:p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2) ոք իրավունք ունի Հայաստանի Հանրապետության քաղաքացիական դատավարության օրենսգրքով սահմանված կարգով մինչև հայտերի ներկայացման վերջնաժամկետը բողոքարկել սույն հայտարարության</w:t>
      </w:r>
      <w:r w:rsidRPr="00BF2695">
        <w:rPr>
          <w:rFonts w:ascii="GHEA Grapalat" w:hAnsi="GHEA Grapalat"/>
          <w:b/>
          <w:color w:val="00B050"/>
          <w:sz w:val="20"/>
          <w:szCs w:val="20"/>
          <w:lang w:val="hy-AM"/>
        </w:rPr>
        <w:t xml:space="preserve"> պահանջները</w:t>
      </w: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 xml:space="preserve">: </w:t>
      </w:r>
    </w:p>
    <w:p w:rsidR="00BF2695" w:rsidRPr="00BF2695" w:rsidRDefault="00BF2695" w:rsidP="00BF2695">
      <w:pPr>
        <w:shd w:val="clear" w:color="auto" w:fill="FFFFFF"/>
        <w:ind w:firstLine="375"/>
        <w:jc w:val="both"/>
        <w:rPr>
          <w:rFonts w:ascii="GHEA Grapalat" w:hAnsi="GHEA Grapalat"/>
          <w:b/>
          <w:color w:val="00B050"/>
          <w:sz w:val="20"/>
          <w:szCs w:val="20"/>
          <w:lang w:val="af-ZA"/>
        </w:rPr>
      </w:pPr>
      <w:r w:rsidRPr="00BF2695">
        <w:rPr>
          <w:rFonts w:ascii="GHEA Grapalat" w:hAnsi="GHEA Grapalat"/>
          <w:b/>
          <w:color w:val="00B050"/>
          <w:sz w:val="20"/>
          <w:szCs w:val="20"/>
          <w:lang w:val="af-ZA"/>
        </w:rPr>
        <w:t>Բողոքարկման համար գանձվող պետական տուրքերի դրույքաչափերը սահմանված են «Պետական տուրքի մասին» օրենքով։</w:t>
      </w:r>
    </w:p>
    <w:p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ԱԱԾ տնտեսական վարչության աշխատակից </w:t>
      </w:r>
      <w:r w:rsidR="00BD5225">
        <w:rPr>
          <w:rFonts w:ascii="GHEA Grapalat" w:hAnsi="GHEA Grapalat"/>
          <w:i w:val="0"/>
          <w:sz w:val="19"/>
          <w:szCs w:val="19"/>
          <w:lang w:val="af-ZA"/>
        </w:rPr>
        <w:t>Լ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 xml:space="preserve">. </w:t>
      </w:r>
      <w:r w:rsidR="00BD5225">
        <w:rPr>
          <w:rFonts w:ascii="GHEA Grapalat" w:hAnsi="GHEA Grapalat"/>
          <w:i w:val="0"/>
          <w:sz w:val="19"/>
          <w:szCs w:val="19"/>
          <w:lang w:val="af-ZA"/>
        </w:rPr>
        <w:t>Բաբայ</w:t>
      </w:r>
      <w:r w:rsidRPr="006F2CD4">
        <w:rPr>
          <w:rFonts w:ascii="GHEA Grapalat" w:hAnsi="GHEA Grapalat"/>
          <w:i w:val="0"/>
          <w:sz w:val="19"/>
          <w:szCs w:val="19"/>
          <w:lang w:val="af-ZA"/>
        </w:rPr>
        <w:t>անին:</w:t>
      </w:r>
    </w:p>
    <w:p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 xml:space="preserve">Հեռախոս` </w:t>
      </w:r>
      <w:r w:rsidR="005A18CD" w:rsidRPr="006F2CD4">
        <w:rPr>
          <w:rFonts w:ascii="GHEA Grapalat" w:hAnsi="GHEA Grapalat"/>
          <w:b/>
          <w:i w:val="0"/>
          <w:sz w:val="19"/>
          <w:szCs w:val="19"/>
          <w:lang w:val="af-ZA"/>
        </w:rPr>
        <w:t>015-57-95-99</w:t>
      </w:r>
    </w:p>
    <w:p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 xml:space="preserve">Էլ.փոստ` </w:t>
      </w:r>
      <w:r w:rsidRPr="006F2CD4">
        <w:rPr>
          <w:rStyle w:val="20"/>
          <w:lang w:val="af-ZA"/>
        </w:rPr>
        <w:t>tv</w:t>
      </w:r>
      <w:r w:rsidR="00A7157F" w:rsidRPr="006F2CD4">
        <w:rPr>
          <w:rStyle w:val="20"/>
          <w:lang w:val="af-ZA"/>
        </w:rPr>
        <w:t>l</w:t>
      </w:r>
      <w:r w:rsidRPr="006F2CD4">
        <w:rPr>
          <w:rStyle w:val="20"/>
          <w:lang w:val="af-ZA"/>
        </w:rPr>
        <w:t>@sns.am:</w:t>
      </w:r>
    </w:p>
    <w:p w:rsidR="008D66CD" w:rsidRPr="006F2CD4" w:rsidRDefault="008D66CD" w:rsidP="008D66CD">
      <w:pPr>
        <w:pStyle w:val="a3"/>
        <w:spacing w:line="276" w:lineRule="auto"/>
        <w:contextualSpacing/>
        <w:rPr>
          <w:rFonts w:ascii="GHEA Grapalat" w:hAnsi="GHEA Grapalat"/>
          <w:b/>
          <w:i w:val="0"/>
          <w:sz w:val="19"/>
          <w:szCs w:val="19"/>
          <w:lang w:val="af-ZA"/>
        </w:rPr>
      </w:pPr>
      <w:r w:rsidRPr="006F2CD4">
        <w:rPr>
          <w:rFonts w:ascii="GHEA Grapalat" w:hAnsi="GHEA Grapalat"/>
          <w:b/>
          <w:i w:val="0"/>
          <w:sz w:val="19"/>
          <w:szCs w:val="19"/>
          <w:lang w:val="af-ZA"/>
        </w:rPr>
        <w:t>Պատվիրատու` ՀՀ ազգային անվտանգության ծառայություն։</w:t>
      </w: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sz w:val="18"/>
          <w:szCs w:val="18"/>
          <w:lang w:val="es-E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8268A" w:rsidRDefault="00B8268A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BF2695" w:rsidRDefault="00BF2695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  <w:r w:rsidRPr="006F2CD4">
        <w:rPr>
          <w:rFonts w:ascii="GHEA Grapalat" w:hAnsi="GHEA Grapalat" w:cs="Sylfaen"/>
          <w:i/>
          <w:sz w:val="18"/>
          <w:lang w:val="es-ES" w:eastAsia="en-US"/>
        </w:rPr>
        <w:lastRenderedPageBreak/>
        <w:t>Հավելված  N 1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b/>
          <w:i/>
          <w:sz w:val="18"/>
          <w:lang w:val="es-ES"/>
        </w:rPr>
        <w:t>«</w:t>
      </w:r>
      <w:r w:rsidRPr="006F2CD4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="004A544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ԿԿԳՎ-ԳՀԱՊՁԲ-24/1-ՀԱՅՏՍԱՐՔ</w:t>
      </w:r>
      <w:r w:rsidRPr="006F2CD4">
        <w:rPr>
          <w:rFonts w:ascii="GHEA Grapalat" w:hAnsi="GHEA Grapalat" w:cs="Sylfaen"/>
          <w:b/>
          <w:i/>
          <w:sz w:val="18"/>
          <w:lang w:val="es-ES"/>
        </w:rPr>
        <w:t>»</w:t>
      </w:r>
      <w:r w:rsidRPr="006F2CD4">
        <w:rPr>
          <w:rFonts w:ascii="GHEA Grapalat" w:hAnsi="GHEA Grapalat" w:cs="Sylfaen"/>
          <w:i/>
          <w:sz w:val="18"/>
          <w:lang w:val="es-ES"/>
        </w:rPr>
        <w:t xml:space="preserve"> ծածկագրով 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i/>
          <w:sz w:val="18"/>
          <w:lang w:val="es-ES"/>
        </w:rPr>
        <w:t xml:space="preserve">գնանշման հարցման նախաորակավորման 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i/>
          <w:sz w:val="18"/>
          <w:lang w:val="es-ES"/>
        </w:rPr>
        <w:t>ընթացակարգի հայտարարության</w:t>
      </w:r>
    </w:p>
    <w:p w:rsidR="008D66CD" w:rsidRPr="006F2CD4" w:rsidRDefault="008D66CD" w:rsidP="008D66CD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 w:cs="Arial"/>
          <w:b/>
          <w:sz w:val="20"/>
          <w:szCs w:val="20"/>
          <w:lang w:val="es-ES"/>
        </w:rPr>
      </w:pPr>
      <w:r w:rsidRPr="006F2CD4">
        <w:rPr>
          <w:rFonts w:ascii="GHEA Grapalat" w:hAnsi="GHEA Grapalat" w:cs="Sylfaen"/>
          <w:b/>
          <w:sz w:val="20"/>
          <w:szCs w:val="20"/>
          <w:lang w:val="es-ES"/>
        </w:rPr>
        <w:t>ԴԻՄՈՒՄ</w:t>
      </w:r>
    </w:p>
    <w:p w:rsidR="008D66CD" w:rsidRPr="006F2CD4" w:rsidRDefault="008D66CD" w:rsidP="008D66CD">
      <w:pPr>
        <w:pStyle w:val="6"/>
        <w:spacing w:line="360" w:lineRule="auto"/>
        <w:jc w:val="center"/>
        <w:rPr>
          <w:rFonts w:ascii="GHEA Grapalat" w:hAnsi="GHEA Grapalat" w:cs="Arial"/>
          <w:color w:val="auto"/>
          <w:lang w:val="es-ES"/>
        </w:rPr>
      </w:pPr>
      <w:r w:rsidRPr="006F2CD4">
        <w:rPr>
          <w:rFonts w:ascii="GHEA Grapalat" w:hAnsi="GHEA Grapalat" w:cs="Sylfaen"/>
          <w:color w:val="auto"/>
          <w:lang w:val="es-ES"/>
        </w:rPr>
        <w:t>նախաորակավորման ընթացակարգին մասնակցելու</w:t>
      </w:r>
      <w:r w:rsidRPr="006F2CD4">
        <w:rPr>
          <w:rFonts w:ascii="GHEA Grapalat" w:hAnsi="GHEA Grapalat" w:cs="Arial"/>
          <w:color w:val="auto"/>
          <w:lang w:val="es-ES"/>
        </w:rPr>
        <w:t xml:space="preserve">  </w:t>
      </w: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spacing w:line="360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-------------</w:t>
      </w:r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-----------------ն </w:t>
      </w:r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հայտնում է, որ ցանկություն ունի մասնակցել ՀՀ ազգային անվտանգության ծառայության կողմից </w:t>
      </w:r>
      <w:r w:rsidRPr="006F2CD4">
        <w:rPr>
          <w:rFonts w:ascii="GHEA Grapalat" w:hAnsi="GHEA Grapalat"/>
          <w:b/>
          <w:sz w:val="19"/>
          <w:szCs w:val="19"/>
          <w:lang w:val="af-ZA"/>
        </w:rPr>
        <w:t>«</w:t>
      </w:r>
      <w:r w:rsidR="004A544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ԿԿԳՎ-ԳՀԱՊՁԲ-24/1-ՀԱՅՏՍԱՐՔ</w:t>
      </w:r>
      <w:r w:rsidRPr="006F2CD4">
        <w:rPr>
          <w:rFonts w:ascii="GHEA Grapalat" w:hAnsi="GHEA Grapalat"/>
          <w:b/>
          <w:sz w:val="19"/>
          <w:szCs w:val="19"/>
          <w:lang w:val="af-ZA"/>
        </w:rPr>
        <w:t xml:space="preserve">»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ծածկագրով գնանշման հարցման նախաորակավորման ընթացակարգին և նախաորակավորման հայտարարության պահանջներին համապատասխան ներկայացնում  է հայտ:</w:t>
      </w: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6F2CD4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</w:p>
    <w:p w:rsidR="008D66CD" w:rsidRPr="006F2CD4" w:rsidDel="00437CDB" w:rsidRDefault="008D66CD" w:rsidP="008D66CD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6F2CD4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:rsidR="008D66CD" w:rsidRPr="006F2CD4" w:rsidRDefault="008D66CD" w:rsidP="008D66CD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6F2CD4">
        <w:rPr>
          <w:rFonts w:ascii="GHEA Grapalat" w:hAnsi="GHEA Grapalat"/>
          <w:sz w:val="20"/>
          <w:szCs w:val="20"/>
          <w:lang w:val="es-ES"/>
        </w:rPr>
        <w:t>-----------</w:t>
      </w:r>
      <w:r w:rsidRPr="006F2CD4">
        <w:rPr>
          <w:rFonts w:ascii="GHEA Grapalat" w:hAnsi="GHEA Grapalat" w:cs="Sylfaen"/>
          <w:sz w:val="20"/>
          <w:szCs w:val="20"/>
          <w:lang w:val="es-ES"/>
        </w:rPr>
        <w:t>ի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է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6F2CD4">
        <w:rPr>
          <w:rFonts w:ascii="GHEA Grapalat" w:hAnsi="GHEA Grapalat"/>
          <w:sz w:val="20"/>
          <w:szCs w:val="20"/>
          <w:lang w:val="es-ES"/>
        </w:rPr>
        <w:t>--------</w:t>
      </w:r>
      <w:r w:rsidRPr="006F2CD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>հարկի վճարողի հաշվառման համարը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 ---------</w:t>
      </w:r>
      <w:r w:rsidRPr="006F2CD4">
        <w:rPr>
          <w:rFonts w:ascii="GHEA Grapalat" w:hAnsi="GHEA Grapalat" w:cs="Arial"/>
          <w:sz w:val="20"/>
          <w:szCs w:val="20"/>
          <w:lang w:val="es-ES"/>
        </w:rPr>
        <w:t>:</w:t>
      </w:r>
    </w:p>
    <w:p w:rsidR="008D66CD" w:rsidRPr="006F2CD4" w:rsidRDefault="008D66CD" w:rsidP="008D66CD">
      <w:p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6F2CD4">
        <w:rPr>
          <w:rFonts w:ascii="GHEA Grapalat" w:hAnsi="GHEA Grapalat"/>
          <w:sz w:val="20"/>
          <w:szCs w:val="20"/>
          <w:lang w:val="es-ES"/>
        </w:rPr>
        <w:t>------------</w:t>
      </w:r>
      <w:r w:rsidRPr="006F2CD4">
        <w:rPr>
          <w:rFonts w:ascii="GHEA Grapalat" w:hAnsi="GHEA Grapalat" w:cs="Sylfaen"/>
          <w:sz w:val="20"/>
          <w:szCs w:val="20"/>
          <w:lang w:val="es-ES"/>
        </w:rPr>
        <w:t>ի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lang w:val="es-ES"/>
        </w:rPr>
        <w:t>է</w:t>
      </w:r>
      <w:r w:rsidRPr="006F2CD4">
        <w:rPr>
          <w:rFonts w:ascii="GHEA Grapalat" w:hAnsi="GHEA Grapalat" w:cs="Arial"/>
          <w:sz w:val="20"/>
          <w:szCs w:val="20"/>
          <w:lang w:val="es-ES"/>
        </w:rPr>
        <w:t xml:space="preserve">` </w:t>
      </w:r>
      <w:r w:rsidRPr="006F2CD4">
        <w:rPr>
          <w:rFonts w:ascii="GHEA Grapalat" w:hAnsi="GHEA Grapalat"/>
          <w:sz w:val="20"/>
          <w:szCs w:val="20"/>
          <w:lang w:val="es-ES"/>
        </w:rPr>
        <w:t>--------</w:t>
      </w:r>
      <w:r w:rsidRPr="006F2CD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es-ES"/>
        </w:rPr>
        <w:t>էլեկտրոնային փոստի հասցեն</w:t>
      </w:r>
      <w:r w:rsidRPr="006F2CD4">
        <w:rPr>
          <w:rFonts w:ascii="GHEA Grapalat" w:hAnsi="GHEA Grapalat"/>
          <w:sz w:val="20"/>
          <w:szCs w:val="20"/>
          <w:lang w:val="es-ES"/>
        </w:rPr>
        <w:t>---------</w:t>
      </w:r>
      <w:r w:rsidRPr="006F2CD4">
        <w:rPr>
          <w:rFonts w:ascii="GHEA Grapalat" w:hAnsi="GHEA Grapalat" w:cs="Arial"/>
          <w:sz w:val="20"/>
          <w:szCs w:val="20"/>
          <w:lang w:val="es-ES"/>
        </w:rPr>
        <w:t>:</w:t>
      </w:r>
    </w:p>
    <w:p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 xml:space="preserve">               </w:t>
      </w: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մ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ասնակցի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, </w:t>
      </w:r>
      <w:r w:rsidRPr="006F2CD4">
        <w:rPr>
          <w:rFonts w:ascii="GHEA Grapalat" w:hAnsi="GHEA Grapalat" w:cs="Arial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նուն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զգանունը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>)</w:t>
      </w:r>
      <w:r w:rsidRPr="006F2CD4">
        <w:rPr>
          <w:rFonts w:ascii="GHEA Grapalat" w:hAnsi="GHEA Grapalat"/>
          <w:sz w:val="20"/>
          <w:szCs w:val="20"/>
          <w:lang w:val="es-ES"/>
        </w:rPr>
        <w:t>------------                                      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</w:t>
      </w:r>
      <w:r w:rsidRPr="006F2CD4">
        <w:rPr>
          <w:rFonts w:ascii="GHEA Grapalat" w:hAnsi="GHEA Grapalat"/>
          <w:sz w:val="20"/>
          <w:szCs w:val="20"/>
          <w:lang w:val="es-ES"/>
        </w:rPr>
        <w:t>-------</w:t>
      </w: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F2CD4">
        <w:rPr>
          <w:rFonts w:ascii="GHEA Grapalat" w:hAnsi="GHEA Grapalat"/>
          <w:sz w:val="20"/>
          <w:szCs w:val="20"/>
          <w:lang w:val="es-ES"/>
        </w:rPr>
        <w:t xml:space="preserve">    </w:t>
      </w:r>
    </w:p>
    <w:p w:rsidR="008D66CD" w:rsidRPr="006F2CD4" w:rsidRDefault="008D66CD" w:rsidP="008D66CD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6F2CD4">
        <w:rPr>
          <w:rFonts w:ascii="GHEA Grapalat" w:hAnsi="GHEA Grapalat" w:cs="Sylfaen"/>
          <w:sz w:val="20"/>
          <w:szCs w:val="20"/>
          <w:lang w:val="hy-AM"/>
        </w:rPr>
        <w:t>Կ</w:t>
      </w:r>
      <w:r w:rsidRPr="006F2CD4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6F2CD4">
        <w:rPr>
          <w:rFonts w:ascii="GHEA Grapalat" w:hAnsi="GHEA Grapalat" w:cs="Sylfaen"/>
          <w:sz w:val="20"/>
          <w:szCs w:val="20"/>
          <w:lang w:val="hy-AM"/>
        </w:rPr>
        <w:t>Տ</w:t>
      </w:r>
      <w:r w:rsidRPr="006F2CD4">
        <w:rPr>
          <w:rFonts w:ascii="GHEA Grapalat" w:hAnsi="GHEA Grapalat" w:cs="Arial"/>
          <w:sz w:val="20"/>
          <w:szCs w:val="20"/>
          <w:lang w:val="hy-AM"/>
        </w:rPr>
        <w:t>.</w:t>
      </w:r>
      <w:r w:rsidRPr="006F2CD4">
        <w:rPr>
          <w:rFonts w:ascii="GHEA Grapalat" w:hAnsi="GHEA Grapalat" w:cs="Arial"/>
          <w:sz w:val="20"/>
          <w:szCs w:val="20"/>
          <w:lang w:val="hy-AM"/>
        </w:rPr>
        <w:tab/>
      </w:r>
      <w:r w:rsidRPr="006F2CD4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  <w:r w:rsidRPr="006F2CD4">
        <w:rPr>
          <w:rFonts w:ascii="GHEA Grapalat" w:hAnsi="GHEA Grapalat" w:cs="Sylfaen"/>
          <w:i/>
          <w:sz w:val="20"/>
          <w:lang w:val="hy-AM"/>
        </w:rPr>
        <w:br w:type="page"/>
      </w: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20"/>
          <w:lang w:val="hy-AM"/>
        </w:rPr>
      </w:pPr>
    </w:p>
    <w:p w:rsidR="008D66CD" w:rsidRPr="006F2CD4" w:rsidRDefault="008D66CD" w:rsidP="008D66CD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i/>
          <w:sz w:val="18"/>
          <w:lang w:val="es-ES" w:eastAsia="en-US"/>
        </w:rPr>
      </w:pPr>
      <w:r w:rsidRPr="006F2CD4">
        <w:rPr>
          <w:rFonts w:ascii="GHEA Grapalat" w:hAnsi="GHEA Grapalat" w:cs="Sylfaen"/>
          <w:i/>
          <w:sz w:val="18"/>
          <w:lang w:val="es-ES" w:eastAsia="en-US"/>
        </w:rPr>
        <w:t>Հավելված  N 2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/>
          <w:b/>
          <w:color w:val="0F243E"/>
          <w:sz w:val="19"/>
          <w:szCs w:val="19"/>
          <w:lang w:val="af-ZA"/>
        </w:rPr>
        <w:t>«</w:t>
      </w:r>
      <w:r w:rsidR="004A544D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ԿԿԳՎ-ԳՀԱՊՁԲ-24/1-ՀԱՅՏՍԱՐՔ</w:t>
      </w:r>
      <w:r w:rsidRPr="006F2CD4">
        <w:rPr>
          <w:rFonts w:ascii="GHEA Grapalat" w:hAnsi="GHEA Grapalat"/>
          <w:b/>
          <w:color w:val="0F243E"/>
          <w:sz w:val="19"/>
          <w:szCs w:val="19"/>
          <w:lang w:val="af-ZA"/>
        </w:rPr>
        <w:t xml:space="preserve"> »</w:t>
      </w:r>
      <w:r w:rsidRPr="006F2CD4">
        <w:rPr>
          <w:rFonts w:ascii="GHEA Grapalat" w:hAnsi="GHEA Grapalat" w:cs="Sylfaen"/>
          <w:i/>
          <w:sz w:val="18"/>
          <w:lang w:val="es-ES"/>
        </w:rPr>
        <w:t xml:space="preserve"> ծածկագրով 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i/>
          <w:sz w:val="18"/>
          <w:lang w:val="es-ES"/>
        </w:rPr>
        <w:t xml:space="preserve">գնանշման հարցման նախաորակավորման </w:t>
      </w: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Sylfaen"/>
          <w:i/>
          <w:sz w:val="18"/>
          <w:lang w:val="es-ES"/>
        </w:rPr>
      </w:pPr>
      <w:r w:rsidRPr="006F2CD4">
        <w:rPr>
          <w:rFonts w:ascii="GHEA Grapalat" w:hAnsi="GHEA Grapalat" w:cs="Sylfaen"/>
          <w:i/>
          <w:sz w:val="18"/>
          <w:lang w:val="es-ES"/>
        </w:rPr>
        <w:t>ընթացակարգի հայտարարության</w:t>
      </w:r>
    </w:p>
    <w:p w:rsidR="008D66CD" w:rsidRPr="006F2CD4" w:rsidRDefault="008D66CD" w:rsidP="008D66CD">
      <w:pPr>
        <w:jc w:val="center"/>
        <w:rPr>
          <w:rFonts w:ascii="GHEA Grapalat" w:hAnsi="GHEA Grapalat" w:cs="Sylfaen"/>
          <w:sz w:val="18"/>
          <w:szCs w:val="18"/>
          <w:lang w:val="es-ES"/>
        </w:rPr>
      </w:pPr>
    </w:p>
    <w:p w:rsidR="008D66CD" w:rsidRPr="006F2CD4" w:rsidRDefault="008D66CD" w:rsidP="008D66CD">
      <w:pPr>
        <w:pStyle w:val="31"/>
        <w:spacing w:line="240" w:lineRule="auto"/>
        <w:jc w:val="right"/>
        <w:rPr>
          <w:rFonts w:ascii="GHEA Grapalat" w:hAnsi="GHEA Grapalat" w:cs="Arial"/>
          <w:sz w:val="18"/>
          <w:szCs w:val="18"/>
          <w:lang w:val="es-ES"/>
        </w:rPr>
      </w:pP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F2CD4">
        <w:rPr>
          <w:rFonts w:ascii="GHEA Grapalat" w:hAnsi="GHEA Grapalat" w:cs="Sylfaen"/>
          <w:b/>
          <w:sz w:val="20"/>
          <w:szCs w:val="20"/>
          <w:lang w:val="es-ES"/>
        </w:rPr>
        <w:t>ՀԱՅՏԱՐԱՐՈՒԹՅՈՒՆ</w:t>
      </w: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6F2CD4">
        <w:rPr>
          <w:rFonts w:ascii="GHEA Grapalat" w:hAnsi="GHEA Grapalat" w:cs="Sylfaen"/>
          <w:b/>
          <w:sz w:val="20"/>
          <w:szCs w:val="20"/>
          <w:lang w:val="es-ES"/>
        </w:rPr>
        <w:t>«Մ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ասնագիտական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գործունեության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համապատասխանություն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պայմանագրով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6F2CD4">
        <w:rPr>
          <w:rFonts w:ascii="GHEA Grapalat" w:hAnsi="GHEA Grapalat" w:cs="Sylfaen"/>
          <w:b/>
          <w:sz w:val="20"/>
          <w:szCs w:val="20"/>
          <w:lang w:val="hy-AM"/>
        </w:rPr>
        <w:t>նախատեսված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գործունեությանը»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որակավորման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չափանիշին համապաստախանության</w:t>
      </w:r>
      <w:r w:rsidRPr="006F2CD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F2CD4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8D66CD" w:rsidRPr="006F2CD4" w:rsidRDefault="008D66CD" w:rsidP="008D66CD">
      <w:pPr>
        <w:spacing w:line="360" w:lineRule="auto"/>
        <w:jc w:val="center"/>
        <w:rPr>
          <w:rFonts w:ascii="GHEA Grapalat" w:hAnsi="GHEA Grapalat"/>
          <w:b/>
          <w:sz w:val="20"/>
          <w:szCs w:val="20"/>
          <w:lang w:val="es-ES"/>
        </w:rPr>
      </w:pPr>
    </w:p>
    <w:p w:rsidR="008D66CD" w:rsidRPr="006F2CD4" w:rsidRDefault="008D66CD" w:rsidP="008D66CD">
      <w:pPr>
        <w:spacing w:line="360" w:lineRule="auto"/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:rsidR="008D66CD" w:rsidRPr="006F2CD4" w:rsidRDefault="008D66CD" w:rsidP="008D66CD">
      <w:pPr>
        <w:spacing w:line="360" w:lineRule="auto"/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-------------</w:t>
      </w:r>
      <w:r w:rsidRPr="006F2CD4">
        <w:rPr>
          <w:rFonts w:ascii="GHEA Grapalat" w:hAnsi="GHEA Grapalat"/>
          <w:sz w:val="20"/>
          <w:szCs w:val="20"/>
          <w:vertAlign w:val="subscript"/>
          <w:lang w:val="es-ES"/>
        </w:rPr>
        <w:t>Մասնակցի անվանում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---------------- 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հայտարարում և հավաստում է, որ </w:t>
      </w:r>
      <w:r w:rsidRPr="006F2CD4">
        <w:rPr>
          <w:rFonts w:ascii="GHEA Grapalat" w:hAnsi="GHEA Grapalat"/>
          <w:sz w:val="20"/>
          <w:szCs w:val="20"/>
          <w:lang w:val="hy-AM"/>
        </w:rPr>
        <w:t>հայտը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F2CD4">
        <w:rPr>
          <w:rFonts w:ascii="GHEA Grapalat" w:hAnsi="GHEA Grapalat"/>
          <w:sz w:val="20"/>
          <w:szCs w:val="20"/>
          <w:lang w:val="hy-AM"/>
        </w:rPr>
        <w:t>ներկայացնելու</w:t>
      </w:r>
      <w:r w:rsidRPr="006F2CD4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տարվա և </w:t>
      </w:r>
      <w:r w:rsidRPr="00DC49E7">
        <w:rPr>
          <w:rFonts w:ascii="GHEA Grapalat" w:hAnsi="GHEA Grapalat" w:cs="Sylfaen"/>
          <w:sz w:val="20"/>
          <w:szCs w:val="20"/>
          <w:lang w:val="hy-AM"/>
        </w:rPr>
        <w:t xml:space="preserve">դրան նախորդող երեք տարիների ընթացքում </w:t>
      </w:r>
      <w:r w:rsidR="00CB485F" w:rsidRPr="00DC49E7">
        <w:rPr>
          <w:rFonts w:ascii="GHEA Grapalat" w:hAnsi="GHEA Grapalat" w:cs="Sylfaen"/>
          <w:sz w:val="20"/>
          <w:szCs w:val="20"/>
          <w:lang w:val="hy-AM"/>
        </w:rPr>
        <w:t>իրականացրել է ներքոհիշյալ ապրանքների</w:t>
      </w:r>
      <w:r w:rsidR="00CB485F" w:rsidRPr="00241A35">
        <w:rPr>
          <w:rFonts w:ascii="GHEA Grapalat" w:hAnsi="GHEA Grapalat" w:cs="Sylfaen"/>
          <w:sz w:val="20"/>
          <w:szCs w:val="20"/>
          <w:lang w:val="hy-AM"/>
        </w:rPr>
        <w:t xml:space="preserve"> մատակարարումները</w:t>
      </w:r>
      <w:r w:rsidR="00CB485F" w:rsidRPr="005A18CD">
        <w:rPr>
          <w:rFonts w:ascii="GHEA Grapalat" w:hAnsi="GHEA Grapalat" w:cs="Sylfaen"/>
          <w:sz w:val="20"/>
          <w:szCs w:val="20"/>
          <w:lang w:val="hy-AM"/>
        </w:rPr>
        <w:t>`</w:t>
      </w:r>
      <w:r w:rsidRPr="006F2CD4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8D66CD" w:rsidRPr="006F2CD4" w:rsidRDefault="008D66CD" w:rsidP="008D66CD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F2CD4">
        <w:rPr>
          <w:rFonts w:ascii="GHEA Grapalat" w:hAnsi="GHEA Grapalat" w:cs="Sylfaen"/>
          <w:sz w:val="20"/>
          <w:szCs w:val="20"/>
          <w:lang w:val="hy-AM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2581"/>
        <w:gridCol w:w="6149"/>
      </w:tblGrid>
      <w:tr w:rsidR="008D66CD" w:rsidRPr="004A544D" w:rsidTr="006165B8">
        <w:trPr>
          <w:trHeight w:val="663"/>
        </w:trPr>
        <w:tc>
          <w:tcPr>
            <w:tcW w:w="10188" w:type="dxa"/>
            <w:gridSpan w:val="3"/>
            <w:shd w:val="clear" w:color="auto" w:fill="F2F2F2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Նախաորակավորման հայտը ներկայացնելու տարվա և դրան նախորդող երեք տարիների ընթացքում պատշաճ ձևով իրականացրած պայմանագրերի</w:t>
            </w:r>
          </w:p>
        </w:tc>
      </w:tr>
      <w:tr w:rsidR="008D66CD" w:rsidRPr="006F2CD4" w:rsidTr="006165B8">
        <w:trPr>
          <w:trHeight w:val="403"/>
        </w:trPr>
        <w:tc>
          <w:tcPr>
            <w:tcW w:w="1458" w:type="dxa"/>
            <w:shd w:val="clear" w:color="auto" w:fill="F2F2F2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</w:rPr>
              <w:t>Հ/հ</w:t>
            </w:r>
          </w:p>
        </w:tc>
        <w:tc>
          <w:tcPr>
            <w:tcW w:w="2581" w:type="dxa"/>
            <w:shd w:val="clear" w:color="auto" w:fill="F2F2F2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առարկան</w:t>
            </w:r>
          </w:p>
        </w:tc>
        <w:tc>
          <w:tcPr>
            <w:tcW w:w="6149" w:type="dxa"/>
            <w:shd w:val="clear" w:color="auto" w:fill="F2F2F2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պատվիրատուի և նրա հետ կապ հաստատելու տվյալները</w:t>
            </w:r>
          </w:p>
        </w:tc>
      </w:tr>
      <w:tr w:rsidR="008D66CD" w:rsidRPr="006F2CD4" w:rsidTr="006165B8">
        <w:trPr>
          <w:trHeight w:val="340"/>
        </w:trPr>
        <w:tc>
          <w:tcPr>
            <w:tcW w:w="10188" w:type="dxa"/>
            <w:gridSpan w:val="3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0188" w:type="dxa"/>
            <w:gridSpan w:val="3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0188" w:type="dxa"/>
            <w:gridSpan w:val="3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>տ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արեթիվը`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</w:rPr>
              <w:t xml:space="preserve">............ </w:t>
            </w:r>
            <w:r w:rsidRPr="006F2CD4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թվական</w:t>
            </w: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1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2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8D66CD" w:rsidRPr="006F2CD4" w:rsidTr="006165B8">
        <w:trPr>
          <w:trHeight w:val="340"/>
        </w:trPr>
        <w:tc>
          <w:tcPr>
            <w:tcW w:w="1458" w:type="dxa"/>
            <w:vAlign w:val="center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6F2CD4">
              <w:rPr>
                <w:rFonts w:ascii="GHEA Grapalat" w:hAnsi="GHEA Grapalat" w:cs="Sylfaen"/>
                <w:sz w:val="20"/>
                <w:szCs w:val="20"/>
              </w:rPr>
              <w:t>...</w:t>
            </w:r>
          </w:p>
        </w:tc>
        <w:tc>
          <w:tcPr>
            <w:tcW w:w="2581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6149" w:type="dxa"/>
          </w:tcPr>
          <w:p w:rsidR="008D66CD" w:rsidRPr="006F2CD4" w:rsidRDefault="008D66CD" w:rsidP="006165B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8D66CD" w:rsidRPr="006F2CD4" w:rsidRDefault="008D66CD" w:rsidP="008D66CD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8D66CD" w:rsidRPr="006F2CD4" w:rsidRDefault="008D66CD" w:rsidP="008D66C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8D66CD" w:rsidRPr="006F2CD4" w:rsidRDefault="008D66CD" w:rsidP="008D66CD">
      <w:pPr>
        <w:ind w:firstLine="720"/>
        <w:jc w:val="both"/>
        <w:rPr>
          <w:rFonts w:ascii="GHEA Grapalat" w:hAnsi="GHEA Grapalat" w:cs="Sylfaen"/>
          <w:sz w:val="20"/>
          <w:szCs w:val="20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F2CD4">
        <w:rPr>
          <w:rFonts w:ascii="GHEA Grapalat" w:hAnsi="GHEA Grapalat"/>
          <w:sz w:val="20"/>
          <w:szCs w:val="20"/>
          <w:lang w:val="es-ES"/>
        </w:rPr>
        <w:t>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մ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ասնակցի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, </w:t>
      </w:r>
      <w:r w:rsidRPr="006F2CD4">
        <w:rPr>
          <w:rFonts w:ascii="GHEA Grapalat" w:hAnsi="GHEA Grapalat" w:cs="Arial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նուն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</w:rPr>
        <w:t>ա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զգանունը</w:t>
      </w:r>
      <w:r w:rsidRPr="006F2CD4">
        <w:rPr>
          <w:rFonts w:ascii="GHEA Grapalat" w:hAnsi="GHEA Grapalat" w:cs="Arial"/>
          <w:sz w:val="20"/>
          <w:szCs w:val="20"/>
          <w:vertAlign w:val="subscript"/>
          <w:lang w:val="hy-AM"/>
        </w:rPr>
        <w:t>)</w:t>
      </w:r>
      <w:r w:rsidRPr="006F2CD4">
        <w:rPr>
          <w:rFonts w:ascii="GHEA Grapalat" w:hAnsi="GHEA Grapalat"/>
          <w:sz w:val="20"/>
          <w:szCs w:val="20"/>
          <w:lang w:val="es-ES"/>
        </w:rPr>
        <w:t>------------                                      -----</w:t>
      </w:r>
      <w:r w:rsidRPr="006F2CD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w:rsidRPr="006F2CD4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</w:t>
      </w:r>
      <w:r w:rsidRPr="006F2CD4">
        <w:rPr>
          <w:rFonts w:ascii="GHEA Grapalat" w:hAnsi="GHEA Grapalat"/>
          <w:sz w:val="20"/>
          <w:szCs w:val="20"/>
          <w:lang w:val="es-ES"/>
        </w:rPr>
        <w:t>-------</w:t>
      </w: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8D66CD" w:rsidRPr="006F2CD4" w:rsidRDefault="008D66CD" w:rsidP="008D66C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F2CD4">
        <w:rPr>
          <w:rFonts w:ascii="GHEA Grapalat" w:hAnsi="GHEA Grapalat"/>
          <w:sz w:val="20"/>
          <w:szCs w:val="20"/>
          <w:lang w:val="es-ES"/>
        </w:rPr>
        <w:t xml:space="preserve">    </w:t>
      </w:r>
    </w:p>
    <w:p w:rsidR="008D66CD" w:rsidRPr="0006157E" w:rsidRDefault="008D66CD" w:rsidP="008D66CD">
      <w:pPr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6F2CD4">
        <w:rPr>
          <w:rFonts w:ascii="GHEA Grapalat" w:hAnsi="GHEA Grapalat" w:cs="Sylfaen"/>
          <w:sz w:val="20"/>
          <w:szCs w:val="20"/>
          <w:lang w:val="hy-AM"/>
        </w:rPr>
        <w:t>Կ</w:t>
      </w:r>
      <w:r w:rsidRPr="006F2CD4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6F2CD4">
        <w:rPr>
          <w:rFonts w:ascii="GHEA Grapalat" w:hAnsi="GHEA Grapalat" w:cs="Sylfaen"/>
          <w:sz w:val="20"/>
          <w:szCs w:val="20"/>
          <w:lang w:val="hy-AM"/>
        </w:rPr>
        <w:t>Տ</w:t>
      </w:r>
      <w:r w:rsidRPr="006F2CD4">
        <w:rPr>
          <w:rFonts w:ascii="GHEA Grapalat" w:hAnsi="GHEA Grapalat" w:cs="Arial"/>
          <w:sz w:val="20"/>
          <w:szCs w:val="20"/>
          <w:lang w:val="hy-AM"/>
        </w:rPr>
        <w:t>.</w:t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</w:r>
      <w:r w:rsidRPr="0006157E">
        <w:rPr>
          <w:rFonts w:ascii="GHEA Grapalat" w:hAnsi="GHEA Grapalat" w:cs="Arial"/>
          <w:sz w:val="20"/>
          <w:szCs w:val="20"/>
          <w:lang w:val="hy-AM"/>
        </w:rPr>
        <w:tab/>
        <w:t xml:space="preserve"> </w:t>
      </w:r>
    </w:p>
    <w:p w:rsidR="008D66CD" w:rsidRPr="00131E9C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:rsidR="008D66CD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:rsidR="008D66CD" w:rsidRDefault="008D66CD" w:rsidP="008D66CD">
      <w:pPr>
        <w:pStyle w:val="31"/>
        <w:spacing w:line="240" w:lineRule="auto"/>
        <w:jc w:val="right"/>
        <w:rPr>
          <w:rFonts w:ascii="GHEA Grapalat" w:hAnsi="GHEA Grapalat"/>
          <w:b/>
        </w:rPr>
      </w:pPr>
    </w:p>
    <w:p w:rsidR="008D66CD" w:rsidRPr="003853A2" w:rsidRDefault="008D66CD" w:rsidP="008D66CD">
      <w:pPr>
        <w:rPr>
          <w:szCs w:val="20"/>
        </w:rPr>
      </w:pPr>
    </w:p>
    <w:p w:rsidR="008D66CD" w:rsidRDefault="008D66CD" w:rsidP="008D66CD"/>
    <w:p w:rsidR="008D66CD" w:rsidRDefault="008D66CD" w:rsidP="008D66CD"/>
    <w:p w:rsidR="008D66CD" w:rsidRDefault="008D66CD" w:rsidP="008D66CD"/>
    <w:p w:rsidR="008D66CD" w:rsidRDefault="008D66CD" w:rsidP="008D66CD"/>
    <w:p w:rsidR="008D66CD" w:rsidRDefault="008D66CD" w:rsidP="008D66CD"/>
    <w:p w:rsidR="009A6AA9" w:rsidRDefault="009A6AA9"/>
    <w:sectPr w:rsidR="009A6AA9" w:rsidSect="003F648C">
      <w:pgSz w:w="11906" w:h="16838" w:code="9"/>
      <w:pgMar w:top="284" w:right="851" w:bottom="284" w:left="851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266EA1F4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D66CD"/>
    <w:rsid w:val="00012E38"/>
    <w:rsid w:val="00017821"/>
    <w:rsid w:val="00024732"/>
    <w:rsid w:val="00047A21"/>
    <w:rsid w:val="000818CF"/>
    <w:rsid w:val="00097CF5"/>
    <w:rsid w:val="000A2D21"/>
    <w:rsid w:val="000B4C72"/>
    <w:rsid w:val="000E1A52"/>
    <w:rsid w:val="000E4512"/>
    <w:rsid w:val="0015679D"/>
    <w:rsid w:val="001632FF"/>
    <w:rsid w:val="00174CD5"/>
    <w:rsid w:val="00196B0B"/>
    <w:rsid w:val="001B0D67"/>
    <w:rsid w:val="001D46DC"/>
    <w:rsid w:val="001D74FF"/>
    <w:rsid w:val="002005B0"/>
    <w:rsid w:val="00227254"/>
    <w:rsid w:val="00242DC5"/>
    <w:rsid w:val="00242F10"/>
    <w:rsid w:val="00244B30"/>
    <w:rsid w:val="00265ECA"/>
    <w:rsid w:val="002A2796"/>
    <w:rsid w:val="002A36B5"/>
    <w:rsid w:val="002B6609"/>
    <w:rsid w:val="002C09A3"/>
    <w:rsid w:val="002E71B5"/>
    <w:rsid w:val="003150D0"/>
    <w:rsid w:val="00326CB1"/>
    <w:rsid w:val="00332436"/>
    <w:rsid w:val="0033399B"/>
    <w:rsid w:val="00384A55"/>
    <w:rsid w:val="00386C5D"/>
    <w:rsid w:val="003C3F48"/>
    <w:rsid w:val="003C4A4E"/>
    <w:rsid w:val="003C7869"/>
    <w:rsid w:val="003D7BDF"/>
    <w:rsid w:val="003E2AF5"/>
    <w:rsid w:val="003E5802"/>
    <w:rsid w:val="00403C52"/>
    <w:rsid w:val="004349FD"/>
    <w:rsid w:val="0043734B"/>
    <w:rsid w:val="00443A5E"/>
    <w:rsid w:val="004456E8"/>
    <w:rsid w:val="0047143A"/>
    <w:rsid w:val="00492EF4"/>
    <w:rsid w:val="004A5039"/>
    <w:rsid w:val="004A544D"/>
    <w:rsid w:val="004A65E1"/>
    <w:rsid w:val="004B2610"/>
    <w:rsid w:val="005074F0"/>
    <w:rsid w:val="00563B96"/>
    <w:rsid w:val="00570EEA"/>
    <w:rsid w:val="00575227"/>
    <w:rsid w:val="00576BFB"/>
    <w:rsid w:val="00582B69"/>
    <w:rsid w:val="005A18CD"/>
    <w:rsid w:val="005C699E"/>
    <w:rsid w:val="005D3AA9"/>
    <w:rsid w:val="005E0A17"/>
    <w:rsid w:val="00633944"/>
    <w:rsid w:val="00645AB0"/>
    <w:rsid w:val="00670902"/>
    <w:rsid w:val="006C1A6E"/>
    <w:rsid w:val="006D5922"/>
    <w:rsid w:val="006F1B09"/>
    <w:rsid w:val="006F2CD4"/>
    <w:rsid w:val="0071708E"/>
    <w:rsid w:val="007406BF"/>
    <w:rsid w:val="00770E44"/>
    <w:rsid w:val="00783073"/>
    <w:rsid w:val="00786D5A"/>
    <w:rsid w:val="007B71C1"/>
    <w:rsid w:val="007E2D60"/>
    <w:rsid w:val="007F5BE5"/>
    <w:rsid w:val="00803756"/>
    <w:rsid w:val="008039E6"/>
    <w:rsid w:val="00856966"/>
    <w:rsid w:val="00874B1B"/>
    <w:rsid w:val="00887E68"/>
    <w:rsid w:val="008930F3"/>
    <w:rsid w:val="00897FA3"/>
    <w:rsid w:val="008A2CBB"/>
    <w:rsid w:val="008A669A"/>
    <w:rsid w:val="008B4FE6"/>
    <w:rsid w:val="008B68D3"/>
    <w:rsid w:val="008D66CD"/>
    <w:rsid w:val="008E1680"/>
    <w:rsid w:val="008F0266"/>
    <w:rsid w:val="008F456E"/>
    <w:rsid w:val="00904E2E"/>
    <w:rsid w:val="009748A3"/>
    <w:rsid w:val="0098314C"/>
    <w:rsid w:val="009A6AA9"/>
    <w:rsid w:val="009C07B0"/>
    <w:rsid w:val="009D4155"/>
    <w:rsid w:val="00A07ABF"/>
    <w:rsid w:val="00A5252A"/>
    <w:rsid w:val="00A67D6F"/>
    <w:rsid w:val="00A7157F"/>
    <w:rsid w:val="00A87F9A"/>
    <w:rsid w:val="00A90D20"/>
    <w:rsid w:val="00AA68F8"/>
    <w:rsid w:val="00AF085E"/>
    <w:rsid w:val="00B07479"/>
    <w:rsid w:val="00B37BD2"/>
    <w:rsid w:val="00B56E7E"/>
    <w:rsid w:val="00B8268A"/>
    <w:rsid w:val="00BB74B1"/>
    <w:rsid w:val="00BC3D8D"/>
    <w:rsid w:val="00BC549B"/>
    <w:rsid w:val="00BD16E6"/>
    <w:rsid w:val="00BD5225"/>
    <w:rsid w:val="00BD7074"/>
    <w:rsid w:val="00BF2695"/>
    <w:rsid w:val="00BF6820"/>
    <w:rsid w:val="00C0648C"/>
    <w:rsid w:val="00C32076"/>
    <w:rsid w:val="00C831D8"/>
    <w:rsid w:val="00C93354"/>
    <w:rsid w:val="00CB485F"/>
    <w:rsid w:val="00CB67A6"/>
    <w:rsid w:val="00CC5050"/>
    <w:rsid w:val="00CF6B4C"/>
    <w:rsid w:val="00D02074"/>
    <w:rsid w:val="00D20209"/>
    <w:rsid w:val="00D304CA"/>
    <w:rsid w:val="00D30858"/>
    <w:rsid w:val="00D32BD3"/>
    <w:rsid w:val="00D611BE"/>
    <w:rsid w:val="00D678A9"/>
    <w:rsid w:val="00D71C0C"/>
    <w:rsid w:val="00D937DA"/>
    <w:rsid w:val="00DB1A15"/>
    <w:rsid w:val="00DC49E7"/>
    <w:rsid w:val="00DE132D"/>
    <w:rsid w:val="00DE3038"/>
    <w:rsid w:val="00E258D8"/>
    <w:rsid w:val="00E6256B"/>
    <w:rsid w:val="00E80B1A"/>
    <w:rsid w:val="00E93824"/>
    <w:rsid w:val="00EA4CCE"/>
    <w:rsid w:val="00EC285C"/>
    <w:rsid w:val="00EC7C0D"/>
    <w:rsid w:val="00ED30B5"/>
    <w:rsid w:val="00EE23F4"/>
    <w:rsid w:val="00F040E0"/>
    <w:rsid w:val="00F061C5"/>
    <w:rsid w:val="00F37F4F"/>
    <w:rsid w:val="00F434AD"/>
    <w:rsid w:val="00FB23FC"/>
    <w:rsid w:val="00FB6DC5"/>
    <w:rsid w:val="00FC0D86"/>
    <w:rsid w:val="00FE77FD"/>
    <w:rsid w:val="00FF6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8D66CD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66CD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D66CD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8D66CD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8D66CD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D66CD"/>
    <w:pPr>
      <w:keepNext/>
      <w:outlineLvl w:val="5"/>
    </w:pPr>
    <w:rPr>
      <w:rFonts w:ascii="Arial LatArm" w:hAnsi="Arial LatArm"/>
      <w:b/>
      <w:color w:val="000000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D66CD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8D66CD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8D66CD"/>
    <w:pPr>
      <w:keepNext/>
      <w:jc w:val="center"/>
      <w:outlineLvl w:val="8"/>
    </w:pPr>
    <w:rPr>
      <w:rFonts w:ascii="Times Armenian" w:hAnsi="Times Armenian"/>
      <w:b/>
      <w:color w:val="000000"/>
      <w:sz w:val="2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66CD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8D66CD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D66CD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8D66CD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8D66CD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8D66CD"/>
    <w:rPr>
      <w:rFonts w:ascii="Arial LatArm" w:eastAsia="Times New Roman" w:hAnsi="Arial LatArm" w:cs="Times New Roman"/>
      <w:b/>
      <w:color w:val="000000"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8D66CD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8D66CD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8D66CD"/>
    <w:rPr>
      <w:rFonts w:ascii="Times Armenian" w:eastAsia="Times New Roman" w:hAnsi="Times Armenian" w:cs="Times New Roman"/>
      <w:b/>
      <w:color w:val="000000"/>
      <w:sz w:val="2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8D66CD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8D66CD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8D66C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8D66CD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8D66CD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8D66CD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D66CD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8D66CD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8D66CD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8D66CD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8D66CD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D66CD"/>
    <w:rPr>
      <w:rFonts w:ascii="Tahoma" w:eastAsia="Times New Roman" w:hAnsi="Tahoma" w:cs="Times New Roman"/>
      <w:sz w:val="16"/>
      <w:szCs w:val="16"/>
      <w:lang w:val="en-US"/>
    </w:rPr>
  </w:style>
  <w:style w:type="character" w:styleId="a9">
    <w:name w:val="Hyperlink"/>
    <w:rsid w:val="008D66CD"/>
    <w:rPr>
      <w:color w:val="0000FF"/>
      <w:u w:val="single"/>
    </w:rPr>
  </w:style>
  <w:style w:type="character" w:customStyle="1" w:styleId="CharChar1">
    <w:name w:val="Char Char1"/>
    <w:locked/>
    <w:rsid w:val="008D66CD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8D66CD"/>
    <w:pPr>
      <w:spacing w:after="120"/>
    </w:pPr>
  </w:style>
  <w:style w:type="character" w:customStyle="1" w:styleId="ab">
    <w:name w:val="Основной текст Знак"/>
    <w:basedOn w:val="a0"/>
    <w:link w:val="aa"/>
    <w:rsid w:val="008D66C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header"/>
    <w:basedOn w:val="a"/>
    <w:link w:val="ad"/>
    <w:rsid w:val="008D66CD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rsid w:val="008D66C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8D66CD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8D66CD"/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customStyle="1" w:styleId="ae">
    <w:name w:val="Заголовок Знак"/>
    <w:rsid w:val="008D66CD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">
    <w:name w:val="page number"/>
    <w:basedOn w:val="a0"/>
    <w:rsid w:val="008D66CD"/>
  </w:style>
  <w:style w:type="character" w:customStyle="1" w:styleId="af0">
    <w:name w:val="Текст сноски Знак"/>
    <w:link w:val="af1"/>
    <w:semiHidden/>
    <w:rsid w:val="008D66C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semiHidden/>
    <w:rsid w:val="008D66CD"/>
    <w:rPr>
      <w:rFonts w:ascii="Times Armenian" w:hAnsi="Times Armenian"/>
      <w:sz w:val="20"/>
      <w:szCs w:val="20"/>
      <w:lang w:val="ru-RU" w:eastAsia="ru-RU"/>
    </w:rPr>
  </w:style>
  <w:style w:type="character" w:customStyle="1" w:styleId="11">
    <w:name w:val="Текст сноски Знак1"/>
    <w:basedOn w:val="a0"/>
    <w:link w:val="af1"/>
    <w:uiPriority w:val="99"/>
    <w:semiHidden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8D66CD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8D66CD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8D66CD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8D66CD"/>
    <w:rPr>
      <w:rFonts w:ascii="Arial LatArm" w:hAnsi="Arial LatArm"/>
      <w:sz w:val="24"/>
      <w:lang w:eastAsia="ru-RU"/>
    </w:rPr>
  </w:style>
  <w:style w:type="paragraph" w:styleId="af2">
    <w:name w:val="Normal (Web)"/>
    <w:basedOn w:val="a"/>
    <w:uiPriority w:val="99"/>
    <w:rsid w:val="008D66CD"/>
    <w:pPr>
      <w:spacing w:before="100" w:beforeAutospacing="1" w:after="100" w:afterAutospacing="1"/>
    </w:pPr>
  </w:style>
  <w:style w:type="character" w:styleId="af3">
    <w:name w:val="Strong"/>
    <w:qFormat/>
    <w:rsid w:val="008D66CD"/>
    <w:rPr>
      <w:b/>
      <w:bCs/>
    </w:rPr>
  </w:style>
  <w:style w:type="character" w:customStyle="1" w:styleId="CharChar22">
    <w:name w:val="Char Char22"/>
    <w:rsid w:val="008D66CD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8D66CD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8D66CD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8D66CD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8D66CD"/>
    <w:rPr>
      <w:rFonts w:ascii="Arial Armenian" w:hAnsi="Arial Armenian"/>
      <w:lang w:val="en-US"/>
    </w:rPr>
  </w:style>
  <w:style w:type="character" w:customStyle="1" w:styleId="af4">
    <w:name w:val="Текст примечания Знак"/>
    <w:link w:val="af5"/>
    <w:semiHidden/>
    <w:rsid w:val="008D66C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5">
    <w:name w:val="annotation text"/>
    <w:basedOn w:val="a"/>
    <w:link w:val="af4"/>
    <w:semiHidden/>
    <w:rsid w:val="008D66CD"/>
    <w:rPr>
      <w:rFonts w:ascii="Times Armenian" w:hAnsi="Times Armenian"/>
      <w:sz w:val="20"/>
      <w:szCs w:val="20"/>
      <w:lang w:val="ru-RU" w:eastAsia="ru-RU"/>
    </w:rPr>
  </w:style>
  <w:style w:type="character" w:customStyle="1" w:styleId="12">
    <w:name w:val="Текст примечания Знак1"/>
    <w:basedOn w:val="a0"/>
    <w:link w:val="af5"/>
    <w:uiPriority w:val="99"/>
    <w:semiHidden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6">
    <w:name w:val="Тема примечания Знак"/>
    <w:link w:val="af7"/>
    <w:semiHidden/>
    <w:rsid w:val="008D66CD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6"/>
    <w:semiHidden/>
    <w:rsid w:val="008D66CD"/>
    <w:rPr>
      <w:b/>
      <w:bCs/>
    </w:rPr>
  </w:style>
  <w:style w:type="character" w:customStyle="1" w:styleId="13">
    <w:name w:val="Тема примечания Знак1"/>
    <w:basedOn w:val="12"/>
    <w:link w:val="af7"/>
    <w:uiPriority w:val="99"/>
    <w:semiHidden/>
    <w:rsid w:val="008D66CD"/>
    <w:rPr>
      <w:b/>
      <w:bCs/>
    </w:rPr>
  </w:style>
  <w:style w:type="character" w:customStyle="1" w:styleId="af8">
    <w:name w:val="Текст концевой сноски Знак"/>
    <w:link w:val="af9"/>
    <w:semiHidden/>
    <w:rsid w:val="008D66C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9">
    <w:name w:val="endnote text"/>
    <w:basedOn w:val="a"/>
    <w:link w:val="af8"/>
    <w:semiHidden/>
    <w:rsid w:val="008D66CD"/>
    <w:rPr>
      <w:rFonts w:ascii="Times Armenian" w:hAnsi="Times Armenian"/>
      <w:sz w:val="20"/>
      <w:szCs w:val="20"/>
      <w:lang w:val="ru-RU" w:eastAsia="ru-RU"/>
    </w:rPr>
  </w:style>
  <w:style w:type="character" w:customStyle="1" w:styleId="14">
    <w:name w:val="Текст концевой сноски Знак1"/>
    <w:basedOn w:val="a0"/>
    <w:link w:val="af9"/>
    <w:uiPriority w:val="99"/>
    <w:semiHidden/>
    <w:rsid w:val="008D66C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a">
    <w:name w:val="Схема документа Знак"/>
    <w:link w:val="afb"/>
    <w:semiHidden/>
    <w:rsid w:val="008D66CD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b">
    <w:name w:val="Document Map"/>
    <w:basedOn w:val="a"/>
    <w:link w:val="afa"/>
    <w:semiHidden/>
    <w:rsid w:val="008D66CD"/>
    <w:pPr>
      <w:shd w:val="clear" w:color="auto" w:fill="000080"/>
    </w:pPr>
    <w:rPr>
      <w:rFonts w:ascii="Tahoma" w:hAnsi="Tahoma"/>
      <w:sz w:val="20"/>
      <w:szCs w:val="20"/>
      <w:lang w:val="ru-RU" w:eastAsia="ru-RU"/>
    </w:rPr>
  </w:style>
  <w:style w:type="character" w:customStyle="1" w:styleId="15">
    <w:name w:val="Схема документа Знак1"/>
    <w:basedOn w:val="a0"/>
    <w:link w:val="afb"/>
    <w:uiPriority w:val="99"/>
    <w:semiHidden/>
    <w:rsid w:val="008D66CD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1">
    <w:name w:val="Char1"/>
    <w:basedOn w:val="a"/>
    <w:rsid w:val="008D66C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8D66CD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8D66CD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8D66CD"/>
    <w:rPr>
      <w:rFonts w:ascii="Arial LatArm" w:hAnsi="Arial LatArm"/>
      <w:b/>
      <w:color w:val="0000FF"/>
      <w:lang w:val="en-US" w:eastAsia="ru-RU" w:bidi="ar-SA"/>
    </w:rPr>
  </w:style>
  <w:style w:type="paragraph" w:styleId="afc">
    <w:name w:val="List Paragraph"/>
    <w:basedOn w:val="a"/>
    <w:link w:val="afd"/>
    <w:uiPriority w:val="34"/>
    <w:qFormat/>
    <w:rsid w:val="008D66CD"/>
    <w:pPr>
      <w:ind w:left="720"/>
    </w:pPr>
    <w:rPr>
      <w:rFonts w:ascii="Times Armenian" w:hAnsi="Times Armenian"/>
      <w:lang w:eastAsia="ru-RU"/>
    </w:rPr>
  </w:style>
  <w:style w:type="character" w:customStyle="1" w:styleId="afd">
    <w:name w:val="Абзац списка Знак"/>
    <w:link w:val="afc"/>
    <w:uiPriority w:val="34"/>
    <w:locked/>
    <w:rsid w:val="008D66CD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character" w:customStyle="1" w:styleId="CharChar25">
    <w:name w:val="Char Char25"/>
    <w:rsid w:val="008D66CD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8D66CD"/>
    <w:rPr>
      <w:rFonts w:ascii="Arial LatArm" w:hAnsi="Arial LatArm"/>
      <w:b/>
      <w:color w:val="0000FF"/>
      <w:lang w:val="en-US" w:eastAsia="ru-RU" w:bidi="ar-SA"/>
    </w:rPr>
  </w:style>
  <w:style w:type="paragraph" w:styleId="afe">
    <w:name w:val="Block Text"/>
    <w:basedOn w:val="a"/>
    <w:rsid w:val="008D66CD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8D66CD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8D66CD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8D66CD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8D66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8D66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8D66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8D66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8D66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8D66CD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8D66CD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8D66CD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8D66CD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8D66CD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8D66CD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8D66CD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8D66CD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8D66CD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8D66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8D66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8D66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8D66CD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6">
    <w:name w:val="Указатель1"/>
    <w:basedOn w:val="a"/>
    <w:rsid w:val="008D66CD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">
    <w:name w:val="FollowedHyperlink"/>
    <w:rsid w:val="008D66CD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8D66CD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8D66CD"/>
    <w:rPr>
      <w:lang w:val="en-US" w:eastAsia="en-US" w:bidi="ar-SA"/>
    </w:rPr>
  </w:style>
  <w:style w:type="character" w:customStyle="1" w:styleId="CharChar4">
    <w:name w:val="Char Char4"/>
    <w:locked/>
    <w:rsid w:val="008D66CD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8D66C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66CD"/>
    <w:rPr>
      <w:sz w:val="24"/>
      <w:szCs w:val="24"/>
      <w:lang w:val="en-US" w:eastAsia="en-US" w:bidi="ar-SA"/>
    </w:rPr>
  </w:style>
  <w:style w:type="paragraph" w:styleId="aff0">
    <w:name w:val="Title"/>
    <w:basedOn w:val="a"/>
    <w:next w:val="a"/>
    <w:link w:val="aff1"/>
    <w:uiPriority w:val="10"/>
    <w:qFormat/>
    <w:rsid w:val="008D66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uiPriority w:val="10"/>
    <w:rsid w:val="008D66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6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61</cp:revision>
  <cp:lastPrinted>2024-09-06T13:48:00Z</cp:lastPrinted>
  <dcterms:created xsi:type="dcterms:W3CDTF">2019-06-20T08:09:00Z</dcterms:created>
  <dcterms:modified xsi:type="dcterms:W3CDTF">2024-09-06T13:52:00Z</dcterms:modified>
</cp:coreProperties>
</file>